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E5" w:rsidRDefault="00546F02" w:rsidP="00A72102">
      <w:pPr>
        <w:ind w:firstLine="709"/>
        <w:jc w:val="center"/>
        <w:rPr>
          <w:rFonts w:ascii="Arial" w:hAnsi="Arial" w:cs="Arial"/>
          <w:b/>
          <w:bCs/>
          <w:sz w:val="32"/>
          <w:szCs w:val="32"/>
        </w:rPr>
      </w:pPr>
      <w:r w:rsidRPr="009352E8">
        <w:rPr>
          <w:rFonts w:ascii="Arial" w:hAnsi="Arial" w:cs="Arial"/>
          <w:b/>
          <w:bCs/>
          <w:sz w:val="32"/>
          <w:szCs w:val="32"/>
        </w:rPr>
        <w:t>“Йўлқурилиш” АЖнинг 202</w:t>
      </w:r>
      <w:r w:rsidR="00B75F81">
        <w:rPr>
          <w:rFonts w:ascii="Arial" w:hAnsi="Arial" w:cs="Arial"/>
          <w:b/>
          <w:bCs/>
          <w:sz w:val="32"/>
          <w:szCs w:val="32"/>
          <w:lang w:val="ru-RU"/>
        </w:rPr>
        <w:t>4</w:t>
      </w:r>
      <w:r w:rsidRPr="009352E8">
        <w:rPr>
          <w:rFonts w:ascii="Arial" w:hAnsi="Arial" w:cs="Arial"/>
          <w:b/>
          <w:bCs/>
          <w:sz w:val="32"/>
          <w:szCs w:val="32"/>
        </w:rPr>
        <w:t xml:space="preserve"> йил </w:t>
      </w:r>
      <w:r w:rsidR="001C15E5">
        <w:rPr>
          <w:rFonts w:ascii="Arial" w:hAnsi="Arial" w:cs="Arial"/>
          <w:b/>
          <w:bCs/>
          <w:sz w:val="32"/>
          <w:szCs w:val="32"/>
        </w:rPr>
        <w:t xml:space="preserve">1-чорак </w:t>
      </w:r>
      <w:r w:rsidRPr="009352E8">
        <w:rPr>
          <w:rFonts w:ascii="Arial" w:hAnsi="Arial" w:cs="Arial"/>
          <w:b/>
          <w:bCs/>
          <w:sz w:val="32"/>
          <w:szCs w:val="32"/>
        </w:rPr>
        <w:t>якуни бўйича</w:t>
      </w:r>
    </w:p>
    <w:p w:rsidR="00546F02" w:rsidRDefault="00546F02" w:rsidP="001C15E5">
      <w:pPr>
        <w:jc w:val="center"/>
        <w:rPr>
          <w:rFonts w:ascii="Arial" w:hAnsi="Arial" w:cs="Arial"/>
          <w:b/>
          <w:bCs/>
          <w:sz w:val="32"/>
          <w:szCs w:val="32"/>
        </w:rPr>
      </w:pPr>
      <w:r w:rsidRPr="009352E8">
        <w:rPr>
          <w:rFonts w:ascii="Arial" w:hAnsi="Arial" w:cs="Arial"/>
          <w:b/>
          <w:bCs/>
          <w:sz w:val="32"/>
          <w:szCs w:val="32"/>
        </w:rPr>
        <w:t>ҲИСОБОТИ</w:t>
      </w:r>
    </w:p>
    <w:p w:rsidR="000A1D66" w:rsidRPr="009352E8" w:rsidRDefault="000A1D66" w:rsidP="001C15E5">
      <w:pPr>
        <w:jc w:val="center"/>
        <w:rPr>
          <w:rFonts w:ascii="Arial" w:hAnsi="Arial" w:cs="Arial"/>
          <w:b/>
          <w:bCs/>
          <w:sz w:val="32"/>
          <w:szCs w:val="32"/>
        </w:rPr>
      </w:pPr>
    </w:p>
    <w:p w:rsidR="00546F02" w:rsidRPr="007640AE" w:rsidRDefault="00546F02" w:rsidP="000A1D66">
      <w:pPr>
        <w:spacing w:after="60"/>
        <w:ind w:firstLine="709"/>
        <w:jc w:val="both"/>
        <w:rPr>
          <w:rFonts w:ascii="Arial" w:hAnsi="Arial" w:cs="Arial"/>
          <w:spacing w:val="-2"/>
          <w:sz w:val="32"/>
          <w:szCs w:val="32"/>
        </w:rPr>
      </w:pPr>
      <w:r w:rsidRPr="007640AE">
        <w:rPr>
          <w:rFonts w:ascii="Arial" w:hAnsi="Arial" w:cs="Arial"/>
          <w:spacing w:val="-2"/>
          <w:sz w:val="32"/>
          <w:szCs w:val="32"/>
        </w:rPr>
        <w:t xml:space="preserve">Ўзбекистон Республикаси Президентининг </w:t>
      </w:r>
      <w:r w:rsidR="00A80B55" w:rsidRPr="007640AE">
        <w:rPr>
          <w:rFonts w:ascii="Arial" w:hAnsi="Arial" w:cs="Arial"/>
          <w:spacing w:val="-2"/>
          <w:sz w:val="32"/>
          <w:szCs w:val="32"/>
        </w:rPr>
        <w:t>09.12.</w:t>
      </w:r>
      <w:r w:rsidRPr="007640AE">
        <w:rPr>
          <w:rFonts w:ascii="Arial" w:hAnsi="Arial" w:cs="Arial"/>
          <w:spacing w:val="-2"/>
          <w:sz w:val="32"/>
          <w:szCs w:val="32"/>
        </w:rPr>
        <w:t xml:space="preserve">2019 йилдаги </w:t>
      </w:r>
      <w:r w:rsidRPr="007640AE">
        <w:rPr>
          <w:rFonts w:ascii="Arial" w:hAnsi="Arial" w:cs="Arial"/>
          <w:b/>
          <w:color w:val="4472C4"/>
          <w:sz w:val="32"/>
          <w:szCs w:val="32"/>
          <w:lang w:eastAsia="ru-RU"/>
        </w:rPr>
        <w:t>ПФ–5890-сон</w:t>
      </w:r>
      <w:r w:rsidRPr="007640AE">
        <w:rPr>
          <w:rFonts w:ascii="Arial" w:hAnsi="Arial" w:cs="Arial"/>
          <w:spacing w:val="-2"/>
          <w:sz w:val="32"/>
          <w:szCs w:val="32"/>
        </w:rPr>
        <w:t xml:space="preserve"> Фармони ҳамда </w:t>
      </w:r>
      <w:r w:rsidRPr="007640AE">
        <w:rPr>
          <w:rFonts w:ascii="Arial" w:hAnsi="Arial" w:cs="Arial"/>
          <w:b/>
          <w:color w:val="4472C4"/>
          <w:sz w:val="32"/>
          <w:szCs w:val="32"/>
          <w:lang w:eastAsia="ru-RU"/>
        </w:rPr>
        <w:t>ПҚ–4545-сон</w:t>
      </w:r>
      <w:r w:rsidRPr="007640AE">
        <w:rPr>
          <w:rFonts w:ascii="Arial" w:hAnsi="Arial" w:cs="Arial"/>
          <w:spacing w:val="-2"/>
          <w:sz w:val="32"/>
          <w:szCs w:val="32"/>
        </w:rPr>
        <w:t xml:space="preserve"> қарорига асосан “Йўлқурилиш” </w:t>
      </w:r>
      <w:r w:rsidR="00A80B55" w:rsidRPr="007640AE">
        <w:rPr>
          <w:rFonts w:ascii="Arial" w:hAnsi="Arial" w:cs="Arial"/>
          <w:spacing w:val="-2"/>
          <w:sz w:val="32"/>
          <w:szCs w:val="32"/>
        </w:rPr>
        <w:t>АЖ</w:t>
      </w:r>
      <w:r w:rsidRPr="007640AE">
        <w:rPr>
          <w:rFonts w:ascii="Arial" w:hAnsi="Arial" w:cs="Arial"/>
          <w:spacing w:val="-2"/>
          <w:sz w:val="32"/>
          <w:szCs w:val="32"/>
        </w:rPr>
        <w:t xml:space="preserve"> </w:t>
      </w:r>
      <w:r w:rsidRPr="007640AE">
        <w:rPr>
          <w:rFonts w:ascii="Arial" w:hAnsi="Arial" w:cs="Arial"/>
          <w:i/>
          <w:spacing w:val="-2"/>
          <w:sz w:val="28"/>
          <w:szCs w:val="32"/>
        </w:rPr>
        <w:t>(кейинги ўринларда – Жамият)</w:t>
      </w:r>
      <w:r w:rsidRPr="007640AE">
        <w:rPr>
          <w:rFonts w:ascii="Arial" w:hAnsi="Arial" w:cs="Arial"/>
          <w:spacing w:val="-2"/>
          <w:sz w:val="32"/>
          <w:szCs w:val="32"/>
        </w:rPr>
        <w:t xml:space="preserve"> ташкил этилиб, </w:t>
      </w:r>
      <w:r w:rsidR="00A80B55" w:rsidRPr="007640AE">
        <w:rPr>
          <w:rFonts w:ascii="Arial" w:hAnsi="Arial" w:cs="Arial"/>
          <w:spacing w:val="-2"/>
          <w:sz w:val="32"/>
          <w:szCs w:val="32"/>
        </w:rPr>
        <w:t>22.09.</w:t>
      </w:r>
      <w:r w:rsidRPr="007640AE">
        <w:rPr>
          <w:rFonts w:ascii="Arial" w:hAnsi="Arial" w:cs="Arial"/>
          <w:spacing w:val="-2"/>
          <w:sz w:val="32"/>
          <w:szCs w:val="32"/>
        </w:rPr>
        <w:t>2020 йилда давлат рўйхатидан ўтказилган.</w:t>
      </w:r>
    </w:p>
    <w:p w:rsidR="00546F02" w:rsidRPr="007640AE" w:rsidRDefault="000A1D66" w:rsidP="000A1D66">
      <w:pPr>
        <w:spacing w:after="60"/>
        <w:ind w:firstLine="709"/>
        <w:jc w:val="both"/>
        <w:rPr>
          <w:rFonts w:ascii="Arial" w:hAnsi="Arial" w:cs="Arial"/>
          <w:spacing w:val="-2"/>
          <w:sz w:val="32"/>
          <w:szCs w:val="32"/>
        </w:rPr>
      </w:pPr>
      <w:r>
        <w:rPr>
          <w:rFonts w:ascii="Arial" w:hAnsi="Arial" w:cs="Arial"/>
          <w:spacing w:val="-2"/>
          <w:sz w:val="32"/>
          <w:szCs w:val="32"/>
        </w:rPr>
        <w:t>01.04.</w:t>
      </w:r>
      <w:r w:rsidR="00546F02" w:rsidRPr="007640AE">
        <w:rPr>
          <w:rFonts w:ascii="Arial" w:hAnsi="Arial" w:cs="Arial"/>
          <w:spacing w:val="-2"/>
          <w:sz w:val="32"/>
          <w:szCs w:val="32"/>
        </w:rPr>
        <w:t xml:space="preserve">2023 йил ҳолатига Жамиятнинг устав капитали </w:t>
      </w:r>
      <w:r>
        <w:rPr>
          <w:rFonts w:ascii="Arial" w:hAnsi="Arial" w:cs="Arial"/>
          <w:spacing w:val="-2"/>
          <w:sz w:val="32"/>
          <w:szCs w:val="32"/>
        </w:rPr>
        <w:br/>
      </w:r>
      <w:r w:rsidR="00546F02" w:rsidRPr="007640AE">
        <w:rPr>
          <w:rFonts w:ascii="Arial" w:hAnsi="Arial" w:cs="Arial"/>
          <w:b/>
          <w:color w:val="C00000"/>
          <w:sz w:val="32"/>
          <w:szCs w:val="32"/>
          <w:lang w:eastAsia="ru-RU"/>
        </w:rPr>
        <w:t>109,3</w:t>
      </w:r>
      <w:r w:rsidR="00546F02" w:rsidRPr="007640AE">
        <w:rPr>
          <w:rFonts w:ascii="Arial" w:hAnsi="Arial" w:cs="Arial"/>
          <w:spacing w:val="-2"/>
          <w:sz w:val="32"/>
          <w:szCs w:val="32"/>
        </w:rPr>
        <w:t xml:space="preserve"> </w:t>
      </w:r>
      <w:r w:rsidR="00546F02" w:rsidRPr="007640AE">
        <w:rPr>
          <w:rFonts w:ascii="Arial" w:hAnsi="Arial" w:cs="Arial"/>
          <w:b/>
          <w:color w:val="4472C4"/>
          <w:sz w:val="32"/>
          <w:szCs w:val="32"/>
          <w:lang w:eastAsia="ru-RU"/>
        </w:rPr>
        <w:t>млрд сўм</w:t>
      </w:r>
      <w:r w:rsidR="00546F02" w:rsidRPr="007640AE">
        <w:rPr>
          <w:rFonts w:ascii="Arial" w:hAnsi="Arial" w:cs="Arial"/>
          <w:spacing w:val="-2"/>
          <w:sz w:val="32"/>
          <w:szCs w:val="32"/>
        </w:rPr>
        <w:t xml:space="preserve">ни ташкил этиб, номинал қиймати </w:t>
      </w:r>
      <w:r w:rsidR="00546F02" w:rsidRPr="007640AE">
        <w:rPr>
          <w:rFonts w:ascii="Arial" w:hAnsi="Arial" w:cs="Arial"/>
          <w:b/>
          <w:color w:val="C00000"/>
          <w:sz w:val="32"/>
          <w:szCs w:val="32"/>
          <w:lang w:eastAsia="ru-RU"/>
        </w:rPr>
        <w:t>1 000</w:t>
      </w:r>
      <w:r w:rsidR="00546F02" w:rsidRPr="007640AE">
        <w:rPr>
          <w:rFonts w:ascii="Arial" w:hAnsi="Arial" w:cs="Arial"/>
          <w:spacing w:val="-2"/>
          <w:sz w:val="32"/>
          <w:szCs w:val="32"/>
        </w:rPr>
        <w:t xml:space="preserve"> сўмдан бўлган </w:t>
      </w:r>
      <w:r w:rsidR="00546F02" w:rsidRPr="007640AE">
        <w:rPr>
          <w:rFonts w:ascii="Arial" w:hAnsi="Arial" w:cs="Arial"/>
          <w:b/>
          <w:color w:val="C00000"/>
          <w:sz w:val="32"/>
          <w:szCs w:val="32"/>
          <w:lang w:eastAsia="ru-RU"/>
        </w:rPr>
        <w:t>109 346 175</w:t>
      </w:r>
      <w:r w:rsidR="00546F02" w:rsidRPr="007640AE">
        <w:rPr>
          <w:rFonts w:ascii="Arial" w:hAnsi="Arial" w:cs="Arial"/>
          <w:spacing w:val="-2"/>
          <w:sz w:val="32"/>
          <w:szCs w:val="32"/>
        </w:rPr>
        <w:t xml:space="preserve"> </w:t>
      </w:r>
      <w:r w:rsidR="00546F02" w:rsidRPr="007640AE">
        <w:rPr>
          <w:rFonts w:ascii="Arial" w:hAnsi="Arial" w:cs="Arial"/>
          <w:b/>
          <w:color w:val="4472C4"/>
          <w:sz w:val="32"/>
          <w:szCs w:val="32"/>
          <w:lang w:eastAsia="ru-RU"/>
        </w:rPr>
        <w:t>дона</w:t>
      </w:r>
      <w:r w:rsidR="00546F02" w:rsidRPr="007640AE">
        <w:rPr>
          <w:rFonts w:ascii="Arial" w:hAnsi="Arial" w:cs="Arial"/>
          <w:spacing w:val="-2"/>
          <w:sz w:val="32"/>
          <w:szCs w:val="32"/>
        </w:rPr>
        <w:t xml:space="preserve"> акциядан иборат. Акцияларининг давлат пакети Давлат активларини бошқариш агентлиги томонидан бошқарилади.</w:t>
      </w:r>
    </w:p>
    <w:p w:rsidR="00546F02" w:rsidRPr="007640AE" w:rsidRDefault="00546F02" w:rsidP="000A1D66">
      <w:pPr>
        <w:spacing w:after="60"/>
        <w:ind w:firstLine="709"/>
        <w:jc w:val="both"/>
        <w:rPr>
          <w:rFonts w:ascii="Arial" w:hAnsi="Arial" w:cs="Arial"/>
          <w:spacing w:val="-2"/>
          <w:sz w:val="32"/>
          <w:szCs w:val="32"/>
        </w:rPr>
      </w:pPr>
      <w:r w:rsidRPr="007640AE">
        <w:rPr>
          <w:rFonts w:ascii="Arial" w:hAnsi="Arial" w:cs="Arial"/>
          <w:spacing w:val="-2"/>
          <w:sz w:val="32"/>
          <w:szCs w:val="32"/>
        </w:rPr>
        <w:t xml:space="preserve">Жамиятнинг </w:t>
      </w:r>
      <w:r w:rsidRPr="007640AE">
        <w:rPr>
          <w:rFonts w:ascii="Arial" w:hAnsi="Arial" w:cs="Arial"/>
          <w:b/>
          <w:color w:val="C00000"/>
          <w:sz w:val="32"/>
          <w:szCs w:val="32"/>
          <w:lang w:eastAsia="ru-RU"/>
        </w:rPr>
        <w:t>413,8</w:t>
      </w:r>
      <w:r w:rsidRPr="007640AE">
        <w:rPr>
          <w:rFonts w:ascii="Arial" w:hAnsi="Arial" w:cs="Arial"/>
          <w:spacing w:val="-2"/>
          <w:sz w:val="32"/>
          <w:szCs w:val="32"/>
        </w:rPr>
        <w:t xml:space="preserve"> </w:t>
      </w:r>
      <w:r w:rsidRPr="007640AE">
        <w:rPr>
          <w:rFonts w:ascii="Arial" w:hAnsi="Arial" w:cs="Arial"/>
          <w:b/>
          <w:color w:val="4472C4"/>
          <w:sz w:val="32"/>
          <w:szCs w:val="32"/>
          <w:lang w:eastAsia="ru-RU"/>
        </w:rPr>
        <w:t>млрд сўм</w:t>
      </w:r>
      <w:r w:rsidRPr="007640AE">
        <w:rPr>
          <w:rFonts w:ascii="Arial" w:hAnsi="Arial" w:cs="Arial"/>
          <w:spacing w:val="-2"/>
          <w:sz w:val="32"/>
          <w:szCs w:val="32"/>
        </w:rPr>
        <w:t xml:space="preserve">лик қўшимча </w:t>
      </w:r>
      <w:r w:rsidR="007979DB" w:rsidRPr="007640AE">
        <w:rPr>
          <w:rFonts w:ascii="Arial" w:hAnsi="Arial" w:cs="Arial"/>
          <w:spacing w:val="-2"/>
          <w:sz w:val="32"/>
          <w:szCs w:val="32"/>
        </w:rPr>
        <w:t xml:space="preserve">чиқарилган </w:t>
      </w:r>
      <w:r w:rsidRPr="007640AE">
        <w:rPr>
          <w:rFonts w:ascii="Arial" w:hAnsi="Arial" w:cs="Arial"/>
          <w:spacing w:val="-2"/>
          <w:sz w:val="32"/>
          <w:szCs w:val="32"/>
        </w:rPr>
        <w:t>акциялар</w:t>
      </w:r>
      <w:r w:rsidR="007979DB" w:rsidRPr="007640AE">
        <w:rPr>
          <w:rFonts w:ascii="Arial" w:hAnsi="Arial" w:cs="Arial"/>
          <w:spacing w:val="-2"/>
          <w:sz w:val="32"/>
          <w:szCs w:val="32"/>
        </w:rPr>
        <w:t>и</w:t>
      </w:r>
      <w:r w:rsidRPr="007640AE">
        <w:rPr>
          <w:rFonts w:ascii="Arial" w:hAnsi="Arial" w:cs="Arial"/>
          <w:spacing w:val="-2"/>
          <w:sz w:val="32"/>
          <w:szCs w:val="32"/>
        </w:rPr>
        <w:t xml:space="preserve"> Молия вазирлиги томонидан давлат рўйхатидан ўтказилган</w:t>
      </w:r>
      <w:r w:rsidR="007979DB" w:rsidRPr="007640AE">
        <w:rPr>
          <w:rFonts w:ascii="Arial" w:hAnsi="Arial" w:cs="Arial"/>
          <w:spacing w:val="-2"/>
          <w:sz w:val="32"/>
          <w:szCs w:val="32"/>
        </w:rPr>
        <w:t xml:space="preserve"> ва </w:t>
      </w:r>
      <w:r w:rsidRPr="007640AE">
        <w:rPr>
          <w:rFonts w:ascii="Arial" w:hAnsi="Arial" w:cs="Arial"/>
          <w:spacing w:val="-2"/>
          <w:sz w:val="32"/>
          <w:szCs w:val="32"/>
        </w:rPr>
        <w:t>бугунги кунда Давлат активларини бошқариш агентлигига жойлаштириш ишлари амалга оширилмоқда.</w:t>
      </w:r>
    </w:p>
    <w:p w:rsidR="00546F02" w:rsidRPr="007640AE" w:rsidRDefault="00546F02" w:rsidP="000A1D66">
      <w:pPr>
        <w:spacing w:after="60"/>
        <w:ind w:firstLine="709"/>
        <w:jc w:val="both"/>
        <w:rPr>
          <w:rFonts w:ascii="Arial" w:hAnsi="Arial" w:cs="Arial"/>
          <w:spacing w:val="-2"/>
          <w:sz w:val="32"/>
          <w:szCs w:val="32"/>
        </w:rPr>
      </w:pPr>
      <w:r w:rsidRPr="007640AE">
        <w:rPr>
          <w:rFonts w:ascii="Arial" w:hAnsi="Arial" w:cs="Arial"/>
          <w:spacing w:val="-2"/>
          <w:sz w:val="32"/>
          <w:szCs w:val="32"/>
        </w:rPr>
        <w:t>Жамиятнинг асосий фаолияти таркибидаги корхоналар томонидан автомобиль йўлларини қуриш, реконструкция қилиш ва таъмирлаш ишларини белгиланган тартибда амалга оширилишини таъминлаш</w:t>
      </w:r>
      <w:r w:rsidR="00FC35EF" w:rsidRPr="007640AE">
        <w:rPr>
          <w:rFonts w:ascii="Arial" w:hAnsi="Arial" w:cs="Arial"/>
          <w:spacing w:val="-2"/>
          <w:sz w:val="32"/>
          <w:szCs w:val="32"/>
        </w:rPr>
        <w:t xml:space="preserve"> ҳисобланади</w:t>
      </w:r>
      <w:r w:rsidRPr="007640AE">
        <w:rPr>
          <w:rFonts w:ascii="Arial" w:hAnsi="Arial" w:cs="Arial"/>
          <w:spacing w:val="-2"/>
          <w:sz w:val="32"/>
          <w:szCs w:val="32"/>
        </w:rPr>
        <w:t>.</w:t>
      </w:r>
    </w:p>
    <w:p w:rsidR="00B75F81" w:rsidRDefault="00B75F81" w:rsidP="000A1D66">
      <w:pPr>
        <w:spacing w:after="60"/>
        <w:ind w:firstLine="709"/>
        <w:jc w:val="both"/>
        <w:rPr>
          <w:rFonts w:ascii="Arial" w:hAnsi="Arial" w:cs="Arial"/>
          <w:spacing w:val="-2"/>
          <w:sz w:val="32"/>
          <w:szCs w:val="32"/>
        </w:rPr>
      </w:pPr>
      <w:r w:rsidRPr="00B75F81">
        <w:rPr>
          <w:rFonts w:ascii="Arial" w:hAnsi="Arial" w:cs="Arial"/>
          <w:spacing w:val="-2"/>
          <w:sz w:val="32"/>
          <w:szCs w:val="32"/>
        </w:rPr>
        <w:t xml:space="preserve">Бугунги кун ҳолатига Жамиятда </w:t>
      </w:r>
      <w:r w:rsidRPr="00B75F81">
        <w:rPr>
          <w:rFonts w:ascii="Arial" w:hAnsi="Arial" w:cs="Arial"/>
          <w:b/>
          <w:color w:val="C00000"/>
          <w:sz w:val="32"/>
          <w:szCs w:val="32"/>
          <w:lang w:eastAsia="ru-RU"/>
        </w:rPr>
        <w:t>29</w:t>
      </w:r>
      <w:r w:rsidRPr="00B75F81">
        <w:rPr>
          <w:rFonts w:ascii="Arial" w:hAnsi="Arial" w:cs="Arial"/>
          <w:spacing w:val="-2"/>
          <w:sz w:val="32"/>
          <w:szCs w:val="32"/>
        </w:rPr>
        <w:t xml:space="preserve"> нафар ҳамда таркибидаги корхоналарида </w:t>
      </w:r>
      <w:r w:rsidRPr="00B75F81">
        <w:rPr>
          <w:rFonts w:ascii="Arial" w:hAnsi="Arial" w:cs="Arial"/>
          <w:b/>
          <w:color w:val="C00000"/>
          <w:sz w:val="32"/>
          <w:szCs w:val="32"/>
          <w:lang w:eastAsia="ru-RU"/>
        </w:rPr>
        <w:t>2 100</w:t>
      </w:r>
      <w:r w:rsidRPr="00B75F81">
        <w:rPr>
          <w:rFonts w:ascii="Arial" w:hAnsi="Arial" w:cs="Arial"/>
          <w:spacing w:val="-2"/>
          <w:sz w:val="32"/>
          <w:szCs w:val="32"/>
        </w:rPr>
        <w:t xml:space="preserve"> дан ортиқ ходимлар фаолият юритмоқда. </w:t>
      </w:r>
    </w:p>
    <w:p w:rsidR="00BA5AAE" w:rsidRPr="009352E8" w:rsidRDefault="00BA5AAE" w:rsidP="000A1D66">
      <w:pPr>
        <w:spacing w:after="60"/>
        <w:ind w:firstLine="709"/>
        <w:jc w:val="both"/>
        <w:rPr>
          <w:rFonts w:ascii="Arial" w:hAnsi="Arial" w:cs="Arial"/>
          <w:sz w:val="32"/>
          <w:szCs w:val="32"/>
        </w:rPr>
      </w:pPr>
      <w:r w:rsidRPr="0021419F">
        <w:rPr>
          <w:rFonts w:ascii="Arial" w:hAnsi="Arial" w:cs="Arial"/>
          <w:sz w:val="32"/>
          <w:szCs w:val="32"/>
        </w:rPr>
        <w:t xml:space="preserve">Жамият таркибидаги корхоналар ва буюртмачилар ўртасида </w:t>
      </w:r>
      <w:r w:rsidR="00E04FF0" w:rsidRPr="0021419F">
        <w:rPr>
          <w:rFonts w:ascii="Arial" w:hAnsi="Arial" w:cs="Arial"/>
          <w:b/>
          <w:color w:val="FF0000"/>
          <w:sz w:val="32"/>
          <w:szCs w:val="32"/>
        </w:rPr>
        <w:t>1</w:t>
      </w:r>
      <w:r w:rsidR="0081514B" w:rsidRPr="0021419F">
        <w:rPr>
          <w:rFonts w:ascii="Arial" w:hAnsi="Arial" w:cs="Arial"/>
          <w:b/>
          <w:color w:val="FF0000"/>
          <w:sz w:val="32"/>
          <w:szCs w:val="32"/>
        </w:rPr>
        <w:t>8</w:t>
      </w:r>
      <w:r w:rsidRPr="0021419F">
        <w:rPr>
          <w:rFonts w:ascii="Arial" w:hAnsi="Arial" w:cs="Arial"/>
          <w:sz w:val="32"/>
          <w:szCs w:val="32"/>
        </w:rPr>
        <w:t> </w:t>
      </w:r>
      <w:r w:rsidRPr="0021419F">
        <w:rPr>
          <w:rFonts w:ascii="Arial" w:hAnsi="Arial" w:cs="Arial"/>
          <w:b/>
          <w:color w:val="0070C0"/>
          <w:sz w:val="32"/>
          <w:szCs w:val="32"/>
        </w:rPr>
        <w:t>та</w:t>
      </w:r>
      <w:r w:rsidRPr="0021419F">
        <w:rPr>
          <w:rFonts w:ascii="Arial" w:hAnsi="Arial" w:cs="Arial"/>
          <w:sz w:val="32"/>
          <w:szCs w:val="32"/>
        </w:rPr>
        <w:t xml:space="preserve"> объект бўйича </w:t>
      </w:r>
      <w:r w:rsidR="00E04FF0" w:rsidRPr="0021419F">
        <w:rPr>
          <w:rFonts w:ascii="Arial" w:hAnsi="Arial" w:cs="Arial"/>
          <w:sz w:val="32"/>
          <w:szCs w:val="32"/>
        </w:rPr>
        <w:t>тузилган шартномаларга асосан 202</w:t>
      </w:r>
      <w:r w:rsidR="00B75F81" w:rsidRPr="0021419F">
        <w:rPr>
          <w:rFonts w:ascii="Arial" w:hAnsi="Arial" w:cs="Arial"/>
          <w:sz w:val="32"/>
          <w:szCs w:val="32"/>
        </w:rPr>
        <w:t>4</w:t>
      </w:r>
      <w:r w:rsidR="00E04FF0" w:rsidRPr="0021419F">
        <w:rPr>
          <w:rFonts w:ascii="Arial" w:hAnsi="Arial" w:cs="Arial"/>
          <w:sz w:val="32"/>
          <w:szCs w:val="32"/>
        </w:rPr>
        <w:t xml:space="preserve"> йилнинг 1-чорагида </w:t>
      </w:r>
      <w:r w:rsidR="0013417A" w:rsidRPr="0021419F">
        <w:rPr>
          <w:rFonts w:ascii="Arial" w:hAnsi="Arial" w:cs="Arial"/>
          <w:sz w:val="32"/>
          <w:szCs w:val="32"/>
        </w:rPr>
        <w:t xml:space="preserve">белгиланган </w:t>
      </w:r>
      <w:r w:rsidR="0081514B" w:rsidRPr="0021419F">
        <w:rPr>
          <w:rFonts w:ascii="Arial" w:hAnsi="Arial" w:cs="Arial"/>
          <w:b/>
          <w:color w:val="FF0000"/>
          <w:sz w:val="32"/>
          <w:szCs w:val="32"/>
        </w:rPr>
        <w:t>13,9</w:t>
      </w:r>
      <w:r w:rsidRPr="0021419F">
        <w:rPr>
          <w:rFonts w:ascii="Arial" w:hAnsi="Arial" w:cs="Arial"/>
          <w:sz w:val="32"/>
          <w:szCs w:val="32"/>
        </w:rPr>
        <w:t> </w:t>
      </w:r>
      <w:r w:rsidRPr="0021419F">
        <w:rPr>
          <w:rFonts w:ascii="Arial" w:hAnsi="Arial" w:cs="Arial"/>
          <w:b/>
          <w:color w:val="0070C0"/>
          <w:sz w:val="32"/>
          <w:szCs w:val="32"/>
        </w:rPr>
        <w:t>млрд сўм</w:t>
      </w:r>
      <w:r w:rsidRPr="0021419F">
        <w:rPr>
          <w:rFonts w:ascii="Arial" w:hAnsi="Arial" w:cs="Arial"/>
          <w:sz w:val="32"/>
          <w:szCs w:val="32"/>
        </w:rPr>
        <w:t xml:space="preserve">лик </w:t>
      </w:r>
      <w:r w:rsidR="0013417A" w:rsidRPr="0021419F">
        <w:rPr>
          <w:rFonts w:ascii="Arial" w:hAnsi="Arial" w:cs="Arial"/>
          <w:sz w:val="32"/>
          <w:szCs w:val="32"/>
        </w:rPr>
        <w:t xml:space="preserve">қурилиш-монтаж ишлари амалда </w:t>
      </w:r>
      <w:r w:rsidR="0081514B" w:rsidRPr="0021419F">
        <w:rPr>
          <w:rFonts w:ascii="Arial" w:hAnsi="Arial" w:cs="Arial"/>
          <w:b/>
          <w:color w:val="FF0000"/>
          <w:sz w:val="32"/>
          <w:szCs w:val="32"/>
        </w:rPr>
        <w:t>14,1</w:t>
      </w:r>
      <w:r w:rsidR="0013417A" w:rsidRPr="0021419F">
        <w:rPr>
          <w:rFonts w:ascii="Arial" w:hAnsi="Arial" w:cs="Arial"/>
          <w:sz w:val="32"/>
          <w:szCs w:val="32"/>
        </w:rPr>
        <w:t> </w:t>
      </w:r>
      <w:r w:rsidR="0013417A" w:rsidRPr="0021419F">
        <w:rPr>
          <w:rFonts w:ascii="Arial" w:hAnsi="Arial" w:cs="Arial"/>
          <w:b/>
          <w:color w:val="0070C0"/>
          <w:sz w:val="32"/>
          <w:szCs w:val="32"/>
        </w:rPr>
        <w:t>млрд сўм</w:t>
      </w:r>
      <w:r w:rsidR="0013417A" w:rsidRPr="0021419F">
        <w:rPr>
          <w:rFonts w:ascii="Arial" w:hAnsi="Arial" w:cs="Arial"/>
          <w:sz w:val="32"/>
          <w:szCs w:val="32"/>
        </w:rPr>
        <w:t>га (1</w:t>
      </w:r>
      <w:r w:rsidR="0081514B" w:rsidRPr="0021419F">
        <w:rPr>
          <w:rFonts w:ascii="Arial" w:hAnsi="Arial" w:cs="Arial"/>
          <w:sz w:val="32"/>
          <w:szCs w:val="32"/>
        </w:rPr>
        <w:t>02</w:t>
      </w:r>
      <w:r w:rsidR="0013417A" w:rsidRPr="0021419F">
        <w:rPr>
          <w:rFonts w:ascii="Arial" w:hAnsi="Arial" w:cs="Arial"/>
          <w:sz w:val="32"/>
          <w:szCs w:val="32"/>
        </w:rPr>
        <w:t>,</w:t>
      </w:r>
      <w:r w:rsidR="0081514B" w:rsidRPr="0021419F">
        <w:rPr>
          <w:rFonts w:ascii="Arial" w:hAnsi="Arial" w:cs="Arial"/>
          <w:sz w:val="32"/>
          <w:szCs w:val="32"/>
        </w:rPr>
        <w:t>2</w:t>
      </w:r>
      <w:r w:rsidR="0013417A" w:rsidRPr="0021419F">
        <w:rPr>
          <w:rFonts w:ascii="Arial" w:hAnsi="Arial" w:cs="Arial"/>
          <w:sz w:val="32"/>
          <w:szCs w:val="32"/>
        </w:rPr>
        <w:t xml:space="preserve">%) </w:t>
      </w:r>
      <w:r w:rsidRPr="0021419F">
        <w:rPr>
          <w:rFonts w:ascii="Arial" w:hAnsi="Arial" w:cs="Arial"/>
          <w:sz w:val="32"/>
          <w:szCs w:val="32"/>
        </w:rPr>
        <w:t>бажарил</w:t>
      </w:r>
      <w:r w:rsidR="0013417A" w:rsidRPr="0021419F">
        <w:rPr>
          <w:rFonts w:ascii="Arial" w:hAnsi="Arial" w:cs="Arial"/>
          <w:sz w:val="32"/>
          <w:szCs w:val="32"/>
        </w:rPr>
        <w:t>ди</w:t>
      </w:r>
      <w:r w:rsidRPr="0021419F">
        <w:rPr>
          <w:rFonts w:ascii="Arial" w:hAnsi="Arial" w:cs="Arial"/>
          <w:sz w:val="32"/>
          <w:szCs w:val="32"/>
        </w:rPr>
        <w:t>.</w:t>
      </w:r>
      <w:r w:rsidR="005F2D72" w:rsidRPr="009352E8">
        <w:rPr>
          <w:rFonts w:ascii="Arial" w:hAnsi="Arial" w:cs="Arial"/>
          <w:sz w:val="32"/>
          <w:szCs w:val="32"/>
        </w:rPr>
        <w:t xml:space="preserve"> </w:t>
      </w:r>
    </w:p>
    <w:p w:rsidR="00B75F81" w:rsidRPr="009009C6" w:rsidRDefault="00B75F81" w:rsidP="00B75F81">
      <w:pPr>
        <w:spacing w:after="120"/>
        <w:ind w:firstLine="709"/>
        <w:jc w:val="both"/>
        <w:rPr>
          <w:rFonts w:ascii="Arial" w:hAnsi="Arial" w:cs="Arial"/>
          <w:sz w:val="32"/>
          <w:szCs w:val="32"/>
        </w:rPr>
      </w:pPr>
      <w:r w:rsidRPr="009009C6">
        <w:rPr>
          <w:rFonts w:ascii="Arial" w:hAnsi="Arial" w:cs="Arial"/>
          <w:sz w:val="32"/>
          <w:szCs w:val="32"/>
        </w:rPr>
        <w:t xml:space="preserve">Бугунги кунда йўл қурилиш объектларини олиш тендер орқали амалга оширилаётганлиги сабабли, корхоналарни рейтинг кўрсаткичларини ҳамда тендерларда ютиб олиш имкониятини ошириш бўйича кўрилган чораларга асосан республикадаги автомобиль йўллари кўприклар ва йўл ўтказгичларини қуриш таъмирлаш соҳасида </w:t>
      </w:r>
      <w:r w:rsidRPr="009009C6">
        <w:rPr>
          <w:rFonts w:ascii="Arial" w:hAnsi="Arial" w:cs="Arial"/>
          <w:b/>
          <w:color w:val="FF0000"/>
          <w:sz w:val="32"/>
          <w:szCs w:val="32"/>
        </w:rPr>
        <w:t>15</w:t>
      </w:r>
      <w:r w:rsidRPr="009009C6">
        <w:rPr>
          <w:rFonts w:ascii="Arial" w:hAnsi="Arial" w:cs="Arial"/>
          <w:sz w:val="32"/>
          <w:szCs w:val="32"/>
        </w:rPr>
        <w:t xml:space="preserve"> </w:t>
      </w:r>
      <w:r w:rsidRPr="009009C6">
        <w:rPr>
          <w:rFonts w:ascii="Arial" w:hAnsi="Arial" w:cs="Arial"/>
          <w:b/>
          <w:color w:val="0070C0"/>
          <w:sz w:val="32"/>
          <w:szCs w:val="32"/>
        </w:rPr>
        <w:t>та</w:t>
      </w:r>
      <w:r w:rsidRPr="009009C6">
        <w:rPr>
          <w:rFonts w:ascii="Arial" w:hAnsi="Arial" w:cs="Arial"/>
          <w:sz w:val="32"/>
          <w:szCs w:val="32"/>
        </w:rPr>
        <w:t xml:space="preserve"> корхонамиз ижобий рейтинг кўрсаткичларига эга бўлиб, соҳадаги </w:t>
      </w:r>
      <w:r w:rsidRPr="009009C6">
        <w:rPr>
          <w:rFonts w:ascii="Arial" w:hAnsi="Arial" w:cs="Arial"/>
          <w:b/>
          <w:color w:val="FF0000"/>
          <w:sz w:val="32"/>
          <w:szCs w:val="32"/>
        </w:rPr>
        <w:t>1 960</w:t>
      </w:r>
      <w:r w:rsidRPr="009009C6">
        <w:rPr>
          <w:rFonts w:ascii="Arial" w:hAnsi="Arial" w:cs="Arial"/>
          <w:sz w:val="32"/>
          <w:szCs w:val="32"/>
        </w:rPr>
        <w:t xml:space="preserve"> </w:t>
      </w:r>
      <w:r w:rsidRPr="009009C6">
        <w:rPr>
          <w:rFonts w:ascii="Arial" w:hAnsi="Arial" w:cs="Arial"/>
          <w:b/>
          <w:color w:val="0070C0"/>
          <w:sz w:val="32"/>
          <w:szCs w:val="32"/>
        </w:rPr>
        <w:t>та</w:t>
      </w:r>
      <w:r w:rsidRPr="009009C6">
        <w:rPr>
          <w:rFonts w:ascii="Arial" w:hAnsi="Arial" w:cs="Arial"/>
          <w:sz w:val="32"/>
          <w:szCs w:val="32"/>
        </w:rPr>
        <w:t xml:space="preserve"> пудрат корхоналари ичида </w:t>
      </w:r>
      <w:r w:rsidRPr="009009C6">
        <w:rPr>
          <w:rFonts w:ascii="Arial" w:hAnsi="Arial" w:cs="Arial"/>
          <w:b/>
          <w:color w:val="FF0000"/>
          <w:sz w:val="32"/>
          <w:szCs w:val="32"/>
        </w:rPr>
        <w:t>1</w:t>
      </w:r>
      <w:r w:rsidRPr="009009C6">
        <w:rPr>
          <w:rFonts w:ascii="Arial" w:hAnsi="Arial" w:cs="Arial"/>
          <w:sz w:val="32"/>
          <w:szCs w:val="32"/>
        </w:rPr>
        <w:t xml:space="preserve"> </w:t>
      </w:r>
      <w:r w:rsidRPr="009009C6">
        <w:rPr>
          <w:rFonts w:ascii="Arial" w:hAnsi="Arial" w:cs="Arial"/>
          <w:b/>
          <w:color w:val="0070C0"/>
          <w:sz w:val="32"/>
          <w:szCs w:val="32"/>
        </w:rPr>
        <w:t>та</w:t>
      </w:r>
      <w:r w:rsidRPr="009009C6">
        <w:rPr>
          <w:rFonts w:ascii="Arial" w:hAnsi="Arial" w:cs="Arial"/>
          <w:sz w:val="32"/>
          <w:szCs w:val="32"/>
        </w:rPr>
        <w:t xml:space="preserve"> корхонамиз 4-ўринни эгаллаб турибди. </w:t>
      </w:r>
    </w:p>
    <w:p w:rsidR="004476EF" w:rsidRPr="004205FC" w:rsidRDefault="004476EF" w:rsidP="004476EF">
      <w:pPr>
        <w:spacing w:after="60"/>
        <w:ind w:firstLine="709"/>
        <w:jc w:val="both"/>
        <w:rPr>
          <w:rFonts w:ascii="Arial" w:hAnsi="Arial" w:cs="Arial"/>
          <w:spacing w:val="-2"/>
          <w:sz w:val="32"/>
          <w:szCs w:val="32"/>
        </w:rPr>
      </w:pPr>
      <w:bookmarkStart w:id="0" w:name="_GoBack"/>
      <w:bookmarkEnd w:id="0"/>
      <w:r>
        <w:rPr>
          <w:rFonts w:ascii="Arial" w:hAnsi="Arial" w:cs="Arial"/>
          <w:spacing w:val="-2"/>
          <w:sz w:val="32"/>
          <w:szCs w:val="32"/>
        </w:rPr>
        <w:lastRenderedPageBreak/>
        <w:t>Ҳозирги кунда, “Хоразм йўлқурилиш” МЧЖ</w:t>
      </w:r>
      <w:r w:rsidR="004205FC" w:rsidRPr="004205FC">
        <w:rPr>
          <w:rFonts w:ascii="Arial" w:hAnsi="Arial" w:cs="Arial"/>
          <w:spacing w:val="-2"/>
          <w:sz w:val="32"/>
          <w:szCs w:val="32"/>
        </w:rPr>
        <w:t xml:space="preserve">, </w:t>
      </w:r>
      <w:r w:rsidR="004205FC">
        <w:rPr>
          <w:rFonts w:ascii="Arial" w:hAnsi="Arial" w:cs="Arial"/>
          <w:spacing w:val="-2"/>
          <w:sz w:val="32"/>
          <w:szCs w:val="32"/>
        </w:rPr>
        <w:t>“Трансйўлкурилиш Сурхон магистрал” МЧЖ, “Чинозйўлиндустрия” МЧЖ, “Трансйўлкурилиш магистрал” МЧЖ ҳамда “Бухоройўлгранит” МЧЖ молиявий ҳолати ночор ташкилотлар ҳисобланади. Мазкур ташкилотларни молиявий ҳолатини яхшилаш мақсадида тегишли ишлар амалга оширилмоқда.</w:t>
      </w:r>
    </w:p>
    <w:p w:rsidR="0079036C" w:rsidRPr="0079036C" w:rsidRDefault="0079036C" w:rsidP="000A1D66">
      <w:pPr>
        <w:spacing w:after="60"/>
        <w:ind w:firstLine="709"/>
        <w:jc w:val="both"/>
        <w:rPr>
          <w:rFonts w:ascii="Arial" w:hAnsi="Arial" w:cs="Arial"/>
          <w:spacing w:val="-2"/>
          <w:sz w:val="32"/>
          <w:szCs w:val="32"/>
        </w:rPr>
      </w:pPr>
      <w:r w:rsidRPr="0079036C">
        <w:rPr>
          <w:rFonts w:ascii="Arial" w:hAnsi="Arial" w:cs="Arial"/>
          <w:spacing w:val="-2"/>
          <w:sz w:val="32"/>
          <w:szCs w:val="32"/>
        </w:rPr>
        <w:t xml:space="preserve">Шу билан бирга, </w:t>
      </w:r>
      <w:r w:rsidR="004476EF">
        <w:rPr>
          <w:rFonts w:ascii="Arial" w:hAnsi="Arial" w:cs="Arial"/>
          <w:spacing w:val="-2"/>
          <w:sz w:val="32"/>
          <w:szCs w:val="32"/>
        </w:rPr>
        <w:t>жамият тизимидаги 7</w:t>
      </w:r>
      <w:r w:rsidRPr="0079036C">
        <w:rPr>
          <w:rFonts w:ascii="Arial" w:hAnsi="Arial" w:cs="Arial"/>
          <w:spacing w:val="-2"/>
          <w:sz w:val="32"/>
          <w:szCs w:val="32"/>
        </w:rPr>
        <w:t xml:space="preserve"> </w:t>
      </w:r>
      <w:r w:rsidRPr="0079036C">
        <w:rPr>
          <w:rFonts w:ascii="Arial" w:hAnsi="Arial" w:cs="Arial"/>
          <w:b/>
          <w:color w:val="C00000"/>
          <w:sz w:val="32"/>
          <w:szCs w:val="32"/>
          <w:lang w:eastAsia="ru-RU"/>
        </w:rPr>
        <w:t>та</w:t>
      </w:r>
      <w:r w:rsidRPr="0079036C">
        <w:rPr>
          <w:rFonts w:ascii="Arial" w:hAnsi="Arial" w:cs="Arial"/>
          <w:spacing w:val="-2"/>
          <w:sz w:val="32"/>
          <w:szCs w:val="32"/>
        </w:rPr>
        <w:t xml:space="preserve">сининг молиявий ҳолатини яхшилаш борасида кўрилган чораларга қарамасдан кўп миқдордаги </w:t>
      </w:r>
      <w:r w:rsidR="00D76CAC">
        <w:rPr>
          <w:rFonts w:ascii="Arial" w:hAnsi="Arial" w:cs="Arial"/>
          <w:b/>
          <w:color w:val="C00000"/>
          <w:sz w:val="32"/>
          <w:szCs w:val="32"/>
          <w:lang w:eastAsia="ru-RU"/>
        </w:rPr>
        <w:t>162,2</w:t>
      </w:r>
      <w:r w:rsidRPr="0079036C">
        <w:rPr>
          <w:rFonts w:ascii="Arial" w:hAnsi="Arial" w:cs="Arial"/>
          <w:b/>
          <w:color w:val="C00000"/>
          <w:sz w:val="32"/>
          <w:szCs w:val="32"/>
          <w:lang w:eastAsia="ru-RU"/>
        </w:rPr>
        <w:t xml:space="preserve"> </w:t>
      </w:r>
      <w:r w:rsidRPr="0079036C">
        <w:rPr>
          <w:rFonts w:ascii="Arial" w:hAnsi="Arial" w:cs="Arial"/>
          <w:b/>
          <w:color w:val="4472C4"/>
          <w:sz w:val="32"/>
          <w:szCs w:val="32"/>
          <w:lang w:eastAsia="ru-RU"/>
        </w:rPr>
        <w:t>млрд сўм</w:t>
      </w:r>
      <w:r w:rsidRPr="0079036C">
        <w:rPr>
          <w:rFonts w:ascii="Arial" w:hAnsi="Arial" w:cs="Arial"/>
          <w:spacing w:val="-2"/>
          <w:sz w:val="32"/>
          <w:szCs w:val="32"/>
        </w:rPr>
        <w:t xml:space="preserve"> кредитор қарздорлиги ҳисобига ҳамда уни қоплаш манбаси мавжуд бўлмаганлиги сабабли ("Қоратаў ИБПИБ" МЧЖ, "Ангрен ИБПИБ" МЧЖ, "Трансйўлкурилиш махсус пудрат" МЧЖ, "Кўприк қуриш участкаси" МЧЖ, "Назарбекавтойўл" МЧЖ</w:t>
      </w:r>
      <w:r w:rsidR="004476EF">
        <w:rPr>
          <w:rFonts w:ascii="Arial" w:hAnsi="Arial" w:cs="Arial"/>
          <w:spacing w:val="-2"/>
          <w:sz w:val="32"/>
          <w:szCs w:val="32"/>
        </w:rPr>
        <w:t>, “Қашқадарё йўл қуриш-таъмирлаш” МЧЖ ҳамда “Махсусйўлқурилиш” МЧЖ</w:t>
      </w:r>
      <w:r w:rsidRPr="0079036C">
        <w:rPr>
          <w:rFonts w:ascii="Arial" w:hAnsi="Arial" w:cs="Arial"/>
          <w:spacing w:val="-2"/>
          <w:sz w:val="32"/>
          <w:szCs w:val="32"/>
        </w:rPr>
        <w:t>) банкротлик тамойили юритилмоқда.</w:t>
      </w:r>
    </w:p>
    <w:p w:rsidR="0079036C" w:rsidRPr="0079036C" w:rsidRDefault="0079036C" w:rsidP="000A1D66">
      <w:pPr>
        <w:spacing w:after="60"/>
        <w:ind w:firstLine="709"/>
        <w:jc w:val="both"/>
        <w:rPr>
          <w:rFonts w:ascii="Arial" w:hAnsi="Arial" w:cs="Arial"/>
          <w:spacing w:val="-2"/>
          <w:sz w:val="32"/>
          <w:szCs w:val="32"/>
        </w:rPr>
      </w:pPr>
      <w:r w:rsidRPr="0079036C">
        <w:rPr>
          <w:rFonts w:ascii="Arial" w:hAnsi="Arial" w:cs="Arial"/>
          <w:spacing w:val="-2"/>
          <w:sz w:val="32"/>
          <w:szCs w:val="32"/>
        </w:rPr>
        <w:t xml:space="preserve">Бундан ташқари, жамиятга берилган </w:t>
      </w:r>
      <w:r w:rsidRPr="0079036C">
        <w:rPr>
          <w:rFonts w:ascii="Arial" w:hAnsi="Arial" w:cs="Arial"/>
          <w:b/>
          <w:color w:val="C00000"/>
          <w:sz w:val="32"/>
          <w:szCs w:val="32"/>
          <w:lang w:eastAsia="ru-RU"/>
        </w:rPr>
        <w:t>2</w:t>
      </w:r>
      <w:r w:rsidR="00CD4F2E">
        <w:rPr>
          <w:rFonts w:ascii="Arial" w:hAnsi="Arial" w:cs="Arial"/>
          <w:b/>
          <w:color w:val="C00000"/>
          <w:sz w:val="32"/>
          <w:szCs w:val="32"/>
          <w:lang w:eastAsia="ru-RU"/>
        </w:rPr>
        <w:t>1</w:t>
      </w:r>
      <w:r w:rsidRPr="0079036C">
        <w:rPr>
          <w:rFonts w:ascii="Arial" w:hAnsi="Arial" w:cs="Arial"/>
          <w:spacing w:val="-2"/>
          <w:sz w:val="32"/>
          <w:szCs w:val="32"/>
        </w:rPr>
        <w:t> </w:t>
      </w:r>
      <w:r w:rsidRPr="0079036C">
        <w:rPr>
          <w:rFonts w:ascii="Arial" w:hAnsi="Arial" w:cs="Arial"/>
          <w:b/>
          <w:color w:val="4472C4"/>
          <w:sz w:val="32"/>
          <w:szCs w:val="32"/>
          <w:lang w:eastAsia="ru-RU"/>
        </w:rPr>
        <w:t>та</w:t>
      </w:r>
      <w:r w:rsidRPr="0079036C">
        <w:rPr>
          <w:rFonts w:ascii="Arial" w:hAnsi="Arial" w:cs="Arial"/>
          <w:spacing w:val="-2"/>
          <w:sz w:val="32"/>
          <w:szCs w:val="32"/>
        </w:rPr>
        <w:t xml:space="preserve"> корхонада </w:t>
      </w:r>
      <w:r w:rsidRPr="0079036C">
        <w:rPr>
          <w:rFonts w:ascii="Arial" w:hAnsi="Arial" w:cs="Arial"/>
          <w:spacing w:val="-2"/>
          <w:sz w:val="32"/>
          <w:szCs w:val="32"/>
        </w:rPr>
        <w:br/>
      </w:r>
      <w:r w:rsidR="00CD4F2E">
        <w:rPr>
          <w:rFonts w:ascii="Arial" w:hAnsi="Arial" w:cs="Arial"/>
          <w:b/>
          <w:iCs/>
          <w:color w:val="C00000"/>
          <w:spacing w:val="-6"/>
          <w:sz w:val="32"/>
          <w:szCs w:val="32"/>
          <w:lang w:eastAsia="ru-RU"/>
        </w:rPr>
        <w:t>909</w:t>
      </w:r>
      <w:r w:rsidRPr="0079036C">
        <w:rPr>
          <w:rFonts w:ascii="Arial" w:hAnsi="Arial" w:cs="Arial"/>
          <w:spacing w:val="-2"/>
          <w:sz w:val="32"/>
          <w:szCs w:val="32"/>
        </w:rPr>
        <w:t> </w:t>
      </w:r>
      <w:r w:rsidRPr="0079036C">
        <w:rPr>
          <w:rFonts w:ascii="Arial" w:hAnsi="Arial" w:cs="Arial"/>
          <w:b/>
          <w:color w:val="0070C0"/>
          <w:sz w:val="32"/>
          <w:szCs w:val="32"/>
        </w:rPr>
        <w:t>та</w:t>
      </w:r>
      <w:r w:rsidRPr="0079036C">
        <w:rPr>
          <w:rFonts w:ascii="Arial" w:hAnsi="Arial" w:cs="Arial"/>
          <w:spacing w:val="-2"/>
          <w:sz w:val="32"/>
          <w:szCs w:val="32"/>
        </w:rPr>
        <w:t xml:space="preserve"> йўлқурилиш машина-механизмлари ва ишлаб чиқариш ускуналари мавжуд </w:t>
      </w:r>
      <w:r w:rsidR="00A65F76">
        <w:rPr>
          <w:rFonts w:ascii="Arial" w:hAnsi="Arial" w:cs="Arial"/>
          <w:spacing w:val="-2"/>
          <w:sz w:val="32"/>
          <w:szCs w:val="32"/>
        </w:rPr>
        <w:t xml:space="preserve">бўлган </w:t>
      </w:r>
      <w:r w:rsidRPr="0079036C">
        <w:rPr>
          <w:rFonts w:ascii="Arial" w:hAnsi="Arial" w:cs="Arial"/>
          <w:spacing w:val="-2"/>
          <w:sz w:val="32"/>
          <w:szCs w:val="32"/>
        </w:rPr>
        <w:t xml:space="preserve">бўлиб, шундан </w:t>
      </w:r>
      <w:r w:rsidR="00CD4F2E">
        <w:rPr>
          <w:rFonts w:ascii="Arial" w:hAnsi="Arial" w:cs="Arial"/>
          <w:b/>
          <w:color w:val="C00000"/>
          <w:sz w:val="32"/>
          <w:szCs w:val="32"/>
          <w:lang w:eastAsia="ru-RU"/>
        </w:rPr>
        <w:t>233</w:t>
      </w:r>
      <w:r w:rsidRPr="0079036C">
        <w:rPr>
          <w:rFonts w:ascii="Arial" w:hAnsi="Arial" w:cs="Arial"/>
          <w:b/>
          <w:color w:val="C00000"/>
          <w:sz w:val="32"/>
          <w:szCs w:val="32"/>
          <w:lang w:eastAsia="ru-RU"/>
        </w:rPr>
        <w:t> </w:t>
      </w:r>
      <w:r w:rsidRPr="0079036C">
        <w:rPr>
          <w:rFonts w:ascii="Arial" w:hAnsi="Arial" w:cs="Arial"/>
          <w:b/>
          <w:color w:val="4472C4"/>
          <w:sz w:val="32"/>
          <w:szCs w:val="32"/>
          <w:lang w:eastAsia="ru-RU"/>
        </w:rPr>
        <w:t>та</w:t>
      </w:r>
      <w:r w:rsidRPr="0079036C">
        <w:rPr>
          <w:rFonts w:ascii="Arial" w:hAnsi="Arial" w:cs="Arial"/>
          <w:spacing w:val="-2"/>
          <w:sz w:val="32"/>
          <w:szCs w:val="32"/>
        </w:rPr>
        <w:t xml:space="preserve">си маънавий эскирган ва </w:t>
      </w:r>
      <w:r w:rsidR="00CD4F2E">
        <w:rPr>
          <w:rFonts w:ascii="Arial" w:hAnsi="Arial" w:cs="Arial"/>
          <w:b/>
          <w:color w:val="C00000"/>
          <w:sz w:val="32"/>
          <w:szCs w:val="32"/>
          <w:lang w:eastAsia="ru-RU"/>
        </w:rPr>
        <w:t>85</w:t>
      </w:r>
      <w:r w:rsidRPr="0079036C">
        <w:rPr>
          <w:rFonts w:ascii="Arial" w:hAnsi="Arial" w:cs="Arial"/>
          <w:spacing w:val="-2"/>
          <w:sz w:val="32"/>
          <w:szCs w:val="32"/>
        </w:rPr>
        <w:t> </w:t>
      </w:r>
      <w:r w:rsidRPr="0079036C">
        <w:rPr>
          <w:rFonts w:ascii="Arial" w:hAnsi="Arial" w:cs="Arial"/>
          <w:b/>
          <w:color w:val="4472C4"/>
          <w:sz w:val="32"/>
          <w:szCs w:val="32"/>
          <w:lang w:eastAsia="ru-RU"/>
        </w:rPr>
        <w:t>та</w:t>
      </w:r>
      <w:r w:rsidRPr="0079036C">
        <w:rPr>
          <w:rFonts w:ascii="Arial" w:hAnsi="Arial" w:cs="Arial"/>
          <w:spacing w:val="-2"/>
          <w:sz w:val="32"/>
          <w:szCs w:val="32"/>
        </w:rPr>
        <w:t>си яроқсиз ҳолатда бўлган.</w:t>
      </w:r>
    </w:p>
    <w:p w:rsidR="0079036C" w:rsidRPr="0079036C" w:rsidRDefault="00363ADA" w:rsidP="000A1D66">
      <w:pPr>
        <w:spacing w:after="60"/>
        <w:ind w:firstLine="709"/>
        <w:jc w:val="both"/>
        <w:rPr>
          <w:rFonts w:ascii="Arial" w:hAnsi="Arial" w:cs="Arial"/>
          <w:spacing w:val="-2"/>
          <w:sz w:val="32"/>
          <w:szCs w:val="32"/>
        </w:rPr>
      </w:pPr>
      <w:r>
        <w:rPr>
          <w:rFonts w:ascii="Arial" w:hAnsi="Arial" w:cs="Arial"/>
          <w:b/>
          <w:color w:val="C00000"/>
          <w:sz w:val="32"/>
          <w:szCs w:val="32"/>
          <w:lang w:eastAsia="ru-RU"/>
        </w:rPr>
        <w:t>6</w:t>
      </w:r>
      <w:r w:rsidR="0079036C" w:rsidRPr="0079036C">
        <w:rPr>
          <w:rFonts w:ascii="Arial" w:hAnsi="Arial" w:cs="Arial"/>
          <w:spacing w:val="-2"/>
          <w:sz w:val="32"/>
          <w:szCs w:val="32"/>
        </w:rPr>
        <w:t> </w:t>
      </w:r>
      <w:r w:rsidR="0079036C" w:rsidRPr="0079036C">
        <w:rPr>
          <w:rFonts w:ascii="Arial" w:hAnsi="Arial" w:cs="Arial"/>
          <w:b/>
          <w:color w:val="4472C4"/>
          <w:sz w:val="32"/>
          <w:szCs w:val="32"/>
          <w:lang w:eastAsia="ru-RU"/>
        </w:rPr>
        <w:t>та</w:t>
      </w:r>
      <w:r w:rsidR="0079036C" w:rsidRPr="0079036C">
        <w:rPr>
          <w:rFonts w:ascii="Arial" w:hAnsi="Arial" w:cs="Arial"/>
          <w:spacing w:val="-2"/>
          <w:sz w:val="32"/>
          <w:szCs w:val="32"/>
        </w:rPr>
        <w:t xml:space="preserve"> ночор ҳолатидаги корхонанинг </w:t>
      </w:r>
      <w:r>
        <w:rPr>
          <w:rFonts w:ascii="Arial" w:hAnsi="Arial" w:cs="Arial"/>
          <w:b/>
          <w:color w:val="C00000"/>
          <w:sz w:val="32"/>
          <w:szCs w:val="32"/>
          <w:lang w:eastAsia="ru-RU"/>
        </w:rPr>
        <w:t>75</w:t>
      </w:r>
      <w:r w:rsidR="0079036C" w:rsidRPr="0079036C">
        <w:rPr>
          <w:rFonts w:ascii="Arial" w:hAnsi="Arial" w:cs="Arial"/>
          <w:spacing w:val="-2"/>
          <w:sz w:val="32"/>
          <w:szCs w:val="32"/>
        </w:rPr>
        <w:t> </w:t>
      </w:r>
      <w:r w:rsidR="0079036C" w:rsidRPr="0079036C">
        <w:rPr>
          <w:rFonts w:ascii="Arial" w:hAnsi="Arial" w:cs="Arial"/>
          <w:b/>
          <w:color w:val="4472C4"/>
          <w:sz w:val="32"/>
          <w:szCs w:val="32"/>
          <w:lang w:eastAsia="ru-RU"/>
        </w:rPr>
        <w:t>та</w:t>
      </w:r>
      <w:r w:rsidR="0079036C" w:rsidRPr="0079036C">
        <w:rPr>
          <w:rFonts w:ascii="Arial" w:hAnsi="Arial" w:cs="Arial"/>
          <w:spacing w:val="-2"/>
          <w:sz w:val="32"/>
          <w:szCs w:val="32"/>
        </w:rPr>
        <w:t xml:space="preserve"> техника воситасидан </w:t>
      </w:r>
      <w:r>
        <w:rPr>
          <w:rFonts w:ascii="Arial" w:hAnsi="Arial" w:cs="Arial"/>
          <w:b/>
          <w:color w:val="C00000"/>
          <w:sz w:val="32"/>
          <w:szCs w:val="32"/>
          <w:lang w:eastAsia="ru-RU"/>
        </w:rPr>
        <w:t>21</w:t>
      </w:r>
      <w:r w:rsidR="0079036C" w:rsidRPr="0079036C">
        <w:rPr>
          <w:rFonts w:ascii="Arial" w:hAnsi="Arial" w:cs="Arial"/>
          <w:b/>
          <w:color w:val="C00000"/>
          <w:sz w:val="32"/>
          <w:szCs w:val="32"/>
          <w:lang w:eastAsia="ru-RU"/>
        </w:rPr>
        <w:t> </w:t>
      </w:r>
      <w:r w:rsidR="0079036C" w:rsidRPr="0079036C">
        <w:rPr>
          <w:rFonts w:ascii="Arial" w:hAnsi="Arial" w:cs="Arial"/>
          <w:b/>
          <w:color w:val="4472C4"/>
          <w:sz w:val="32"/>
          <w:szCs w:val="32"/>
          <w:lang w:eastAsia="ru-RU"/>
        </w:rPr>
        <w:t>та</w:t>
      </w:r>
      <w:r w:rsidR="0079036C" w:rsidRPr="0079036C">
        <w:rPr>
          <w:rFonts w:ascii="Arial" w:hAnsi="Arial" w:cs="Arial"/>
          <w:spacing w:val="-2"/>
          <w:sz w:val="32"/>
          <w:szCs w:val="32"/>
        </w:rPr>
        <w:t xml:space="preserve">си маънавий эскирган ва </w:t>
      </w:r>
      <w:r>
        <w:rPr>
          <w:rFonts w:ascii="Arial" w:hAnsi="Arial" w:cs="Arial"/>
          <w:b/>
          <w:color w:val="C00000"/>
          <w:sz w:val="32"/>
          <w:szCs w:val="32"/>
          <w:lang w:eastAsia="ru-RU"/>
        </w:rPr>
        <w:t>14</w:t>
      </w:r>
      <w:r w:rsidR="0079036C" w:rsidRPr="0079036C">
        <w:rPr>
          <w:rFonts w:ascii="Arial" w:hAnsi="Arial" w:cs="Arial"/>
          <w:spacing w:val="-2"/>
          <w:sz w:val="32"/>
          <w:szCs w:val="32"/>
        </w:rPr>
        <w:t> </w:t>
      </w:r>
      <w:r w:rsidR="0079036C" w:rsidRPr="0079036C">
        <w:rPr>
          <w:rFonts w:ascii="Arial" w:hAnsi="Arial" w:cs="Arial"/>
          <w:b/>
          <w:color w:val="4472C4"/>
          <w:sz w:val="32"/>
          <w:szCs w:val="32"/>
          <w:lang w:eastAsia="ru-RU"/>
        </w:rPr>
        <w:t>та</w:t>
      </w:r>
      <w:r w:rsidR="0079036C" w:rsidRPr="0079036C">
        <w:rPr>
          <w:rFonts w:ascii="Arial" w:hAnsi="Arial" w:cs="Arial"/>
          <w:spacing w:val="-2"/>
          <w:sz w:val="32"/>
          <w:szCs w:val="32"/>
        </w:rPr>
        <w:t>си яроқсиз ҳолатда бўлган.</w:t>
      </w:r>
    </w:p>
    <w:p w:rsidR="0079036C" w:rsidRPr="0079036C" w:rsidRDefault="0079036C" w:rsidP="000A1D66">
      <w:pPr>
        <w:spacing w:after="60"/>
        <w:ind w:firstLine="709"/>
        <w:jc w:val="both"/>
        <w:rPr>
          <w:rFonts w:ascii="Arial" w:hAnsi="Arial" w:cs="Arial"/>
          <w:spacing w:val="-2"/>
          <w:sz w:val="32"/>
          <w:szCs w:val="32"/>
        </w:rPr>
      </w:pPr>
      <w:r w:rsidRPr="0079036C">
        <w:rPr>
          <w:rFonts w:ascii="Arial" w:hAnsi="Arial" w:cs="Arial"/>
          <w:spacing w:val="-2"/>
          <w:sz w:val="32"/>
          <w:szCs w:val="32"/>
        </w:rPr>
        <w:t>Корхоналар жамиятга берилишидан олдин пайдо бўлган жуда кўп миқдордаги кредиторлар олдидаги қарздорлиги ҳисобига МИБ идоралари томонидан ҳисоб рақамларига таъқиқ қўйилиб, объект учун ажратилган маблағлар корхоналарнинг эски қарздорлигини қоплаш учун олиб қўйилмоқда ҳамда фаолияти тўхтатилиб, мол-мулклари ва техника воситалари сотиб юборилмоқда (“Хоразмйўлқурилиш” МЧЖ, “</w:t>
      </w:r>
      <w:r w:rsidR="00363ADA">
        <w:rPr>
          <w:rFonts w:ascii="Arial" w:hAnsi="Arial" w:cs="Arial"/>
          <w:spacing w:val="-2"/>
          <w:sz w:val="32"/>
          <w:szCs w:val="32"/>
        </w:rPr>
        <w:t>Трансйўлқурилиш Сурхон магистрал</w:t>
      </w:r>
      <w:r w:rsidRPr="0079036C">
        <w:rPr>
          <w:rFonts w:ascii="Arial" w:hAnsi="Arial" w:cs="Arial"/>
          <w:spacing w:val="-2"/>
          <w:sz w:val="32"/>
          <w:szCs w:val="32"/>
        </w:rPr>
        <w:t>” МЧЖ,</w:t>
      </w:r>
      <w:r w:rsidR="00363ADA">
        <w:rPr>
          <w:rFonts w:ascii="Arial" w:hAnsi="Arial" w:cs="Arial"/>
          <w:spacing w:val="-2"/>
          <w:sz w:val="32"/>
          <w:szCs w:val="32"/>
        </w:rPr>
        <w:t xml:space="preserve"> “Чинозйўлиндустрия”МЧЖ,</w:t>
      </w:r>
      <w:r w:rsidRPr="0079036C">
        <w:rPr>
          <w:rFonts w:ascii="Arial" w:hAnsi="Arial" w:cs="Arial"/>
          <w:spacing w:val="-2"/>
          <w:sz w:val="32"/>
          <w:szCs w:val="32"/>
        </w:rPr>
        <w:t xml:space="preserve"> </w:t>
      </w:r>
      <w:r w:rsidR="00363ADA" w:rsidRPr="0079036C">
        <w:rPr>
          <w:rFonts w:ascii="Arial" w:hAnsi="Arial" w:cs="Arial"/>
          <w:spacing w:val="-2"/>
          <w:sz w:val="32"/>
          <w:szCs w:val="32"/>
        </w:rPr>
        <w:t>“</w:t>
      </w:r>
      <w:r w:rsidR="00363ADA">
        <w:rPr>
          <w:rFonts w:ascii="Arial" w:hAnsi="Arial" w:cs="Arial"/>
          <w:spacing w:val="-2"/>
          <w:sz w:val="32"/>
          <w:szCs w:val="32"/>
        </w:rPr>
        <w:t>Трансйўлқурилиш магистрал</w:t>
      </w:r>
      <w:r w:rsidR="00363ADA" w:rsidRPr="0079036C">
        <w:rPr>
          <w:rFonts w:ascii="Arial" w:hAnsi="Arial" w:cs="Arial"/>
          <w:spacing w:val="-2"/>
          <w:sz w:val="32"/>
          <w:szCs w:val="32"/>
        </w:rPr>
        <w:t>”</w:t>
      </w:r>
      <w:r w:rsidR="00363ADA">
        <w:rPr>
          <w:rFonts w:ascii="Arial" w:hAnsi="Arial" w:cs="Arial"/>
          <w:spacing w:val="-2"/>
          <w:sz w:val="32"/>
          <w:szCs w:val="32"/>
        </w:rPr>
        <w:t xml:space="preserve"> “Бухоройўлгранит” </w:t>
      </w:r>
      <w:r w:rsidR="00363ADA" w:rsidRPr="0079036C">
        <w:rPr>
          <w:rFonts w:ascii="Arial" w:hAnsi="Arial" w:cs="Arial"/>
          <w:spacing w:val="-2"/>
          <w:sz w:val="32"/>
          <w:szCs w:val="32"/>
        </w:rPr>
        <w:t xml:space="preserve"> МЧЖ</w:t>
      </w:r>
      <w:r w:rsidR="00363ADA">
        <w:rPr>
          <w:rFonts w:ascii="Arial" w:hAnsi="Arial" w:cs="Arial"/>
          <w:spacing w:val="-2"/>
          <w:sz w:val="32"/>
          <w:szCs w:val="32"/>
        </w:rPr>
        <w:t xml:space="preserve"> ҳамда</w:t>
      </w:r>
      <w:r w:rsidR="00363ADA" w:rsidRPr="0079036C">
        <w:rPr>
          <w:rFonts w:ascii="Arial" w:hAnsi="Arial" w:cs="Arial"/>
          <w:spacing w:val="-2"/>
          <w:sz w:val="32"/>
          <w:szCs w:val="32"/>
        </w:rPr>
        <w:t xml:space="preserve"> </w:t>
      </w:r>
      <w:r w:rsidRPr="0079036C">
        <w:rPr>
          <w:rFonts w:ascii="Arial" w:hAnsi="Arial" w:cs="Arial"/>
          <w:spacing w:val="-2"/>
          <w:sz w:val="32"/>
          <w:szCs w:val="32"/>
        </w:rPr>
        <w:t>“</w:t>
      </w:r>
      <w:r w:rsidR="00363ADA">
        <w:rPr>
          <w:rFonts w:ascii="Arial" w:hAnsi="Arial" w:cs="Arial"/>
          <w:spacing w:val="-2"/>
          <w:sz w:val="32"/>
          <w:szCs w:val="32"/>
        </w:rPr>
        <w:t xml:space="preserve">Кўприклар ва сунъий иншоотлар </w:t>
      </w:r>
      <w:r w:rsidR="00C7043B">
        <w:rPr>
          <w:rFonts w:ascii="Arial" w:hAnsi="Arial" w:cs="Arial"/>
          <w:spacing w:val="-2"/>
          <w:sz w:val="32"/>
          <w:szCs w:val="32"/>
        </w:rPr>
        <w:t>қуриш таъмирлаш</w:t>
      </w:r>
      <w:r w:rsidRPr="0079036C">
        <w:rPr>
          <w:rFonts w:ascii="Arial" w:hAnsi="Arial" w:cs="Arial"/>
          <w:spacing w:val="-2"/>
          <w:sz w:val="32"/>
          <w:szCs w:val="32"/>
        </w:rPr>
        <w:t>” МЧЖ).</w:t>
      </w:r>
    </w:p>
    <w:p w:rsidR="000D1A17" w:rsidRPr="009352E8" w:rsidRDefault="000D1A17" w:rsidP="000A1D66">
      <w:pPr>
        <w:spacing w:after="60"/>
        <w:ind w:firstLine="709"/>
        <w:jc w:val="both"/>
        <w:rPr>
          <w:rFonts w:ascii="Arial" w:hAnsi="Arial" w:cs="Arial"/>
          <w:spacing w:val="-2"/>
          <w:sz w:val="32"/>
          <w:szCs w:val="32"/>
        </w:rPr>
      </w:pPr>
      <w:r w:rsidRPr="009352E8">
        <w:rPr>
          <w:rFonts w:ascii="Arial" w:hAnsi="Arial" w:cs="Arial"/>
          <w:spacing w:val="-2"/>
          <w:sz w:val="32"/>
          <w:szCs w:val="32"/>
        </w:rPr>
        <w:t>Жамиятнинг 202</w:t>
      </w:r>
      <w:r w:rsidR="00E15CCC">
        <w:rPr>
          <w:rFonts w:ascii="Arial" w:hAnsi="Arial" w:cs="Arial"/>
          <w:spacing w:val="-2"/>
          <w:sz w:val="32"/>
          <w:szCs w:val="32"/>
        </w:rPr>
        <w:t>4</w:t>
      </w:r>
      <w:r w:rsidRPr="009352E8">
        <w:rPr>
          <w:rFonts w:ascii="Arial" w:hAnsi="Arial" w:cs="Arial"/>
          <w:spacing w:val="-2"/>
          <w:sz w:val="32"/>
          <w:szCs w:val="32"/>
        </w:rPr>
        <w:t xml:space="preserve"> йил </w:t>
      </w:r>
      <w:r w:rsidR="00E15CCC">
        <w:rPr>
          <w:rFonts w:ascii="Arial" w:hAnsi="Arial" w:cs="Arial"/>
          <w:spacing w:val="-2"/>
          <w:sz w:val="32"/>
          <w:szCs w:val="32"/>
        </w:rPr>
        <w:t>1-чорак</w:t>
      </w:r>
      <w:r w:rsidRPr="009352E8">
        <w:rPr>
          <w:rFonts w:ascii="Arial" w:hAnsi="Arial" w:cs="Arial"/>
          <w:spacing w:val="-2"/>
          <w:sz w:val="32"/>
          <w:szCs w:val="32"/>
        </w:rPr>
        <w:t xml:space="preserve"> </w:t>
      </w:r>
      <w:r w:rsidR="00E15CCC">
        <w:rPr>
          <w:rFonts w:ascii="Arial" w:hAnsi="Arial" w:cs="Arial"/>
          <w:spacing w:val="-2"/>
          <w:sz w:val="32"/>
          <w:szCs w:val="32"/>
        </w:rPr>
        <w:t xml:space="preserve">давомида </w:t>
      </w:r>
      <w:r w:rsidRPr="009352E8">
        <w:rPr>
          <w:rFonts w:ascii="Arial" w:hAnsi="Arial" w:cs="Arial"/>
          <w:spacing w:val="-2"/>
          <w:sz w:val="32"/>
          <w:szCs w:val="32"/>
        </w:rPr>
        <w:t xml:space="preserve">бўйича самарадорликнинг муҳим кўрсаткичи (KPI) режаси </w:t>
      </w:r>
      <w:r w:rsidR="00E15CCC">
        <w:rPr>
          <w:rFonts w:ascii="Arial" w:hAnsi="Arial" w:cs="Arial"/>
          <w:b/>
          <w:iCs/>
          <w:color w:val="C00000"/>
          <w:spacing w:val="-6"/>
          <w:sz w:val="32"/>
          <w:szCs w:val="32"/>
          <w:lang w:eastAsia="ru-RU"/>
        </w:rPr>
        <w:t>602.6</w:t>
      </w:r>
      <w:r w:rsidRPr="009352E8">
        <w:rPr>
          <w:rFonts w:ascii="Arial" w:hAnsi="Arial" w:cs="Arial"/>
          <w:b/>
          <w:iCs/>
          <w:color w:val="C00000"/>
          <w:spacing w:val="-6"/>
          <w:sz w:val="32"/>
          <w:szCs w:val="32"/>
          <w:lang w:eastAsia="ru-RU"/>
        </w:rPr>
        <w:t>%</w:t>
      </w:r>
      <w:r w:rsidRPr="009352E8">
        <w:rPr>
          <w:rFonts w:ascii="Arial" w:hAnsi="Arial" w:cs="Arial"/>
          <w:spacing w:val="-2"/>
          <w:sz w:val="32"/>
          <w:szCs w:val="32"/>
        </w:rPr>
        <w:t xml:space="preserve"> </w:t>
      </w:r>
      <w:r w:rsidRPr="009352E8">
        <w:rPr>
          <w:rFonts w:ascii="Arial" w:hAnsi="Arial" w:cs="Arial"/>
          <w:b/>
          <w:color w:val="0070C0"/>
          <w:sz w:val="32"/>
          <w:szCs w:val="32"/>
        </w:rPr>
        <w:t>га</w:t>
      </w:r>
      <w:r w:rsidRPr="009352E8">
        <w:rPr>
          <w:rFonts w:ascii="Arial" w:hAnsi="Arial" w:cs="Arial"/>
          <w:spacing w:val="-2"/>
          <w:sz w:val="32"/>
          <w:szCs w:val="32"/>
        </w:rPr>
        <w:t xml:space="preserve"> бажарилди. </w:t>
      </w:r>
    </w:p>
    <w:p w:rsidR="000D1A17" w:rsidRPr="004D51AA" w:rsidRDefault="000D1A17" w:rsidP="000A1D66">
      <w:pPr>
        <w:spacing w:after="60"/>
        <w:ind w:firstLine="709"/>
        <w:jc w:val="both"/>
        <w:rPr>
          <w:rFonts w:ascii="Arial" w:hAnsi="Arial" w:cs="Arial"/>
          <w:spacing w:val="-2"/>
          <w:sz w:val="32"/>
          <w:szCs w:val="32"/>
        </w:rPr>
      </w:pPr>
      <w:r w:rsidRPr="004D51AA">
        <w:rPr>
          <w:rFonts w:ascii="Arial" w:hAnsi="Arial" w:cs="Arial"/>
          <w:spacing w:val="-2"/>
          <w:sz w:val="32"/>
          <w:szCs w:val="32"/>
        </w:rPr>
        <w:lastRenderedPageBreak/>
        <w:t>Жамиятнинг</w:t>
      </w:r>
      <w:r w:rsidRPr="004D51AA">
        <w:rPr>
          <w:rFonts w:ascii="Arial" w:hAnsi="Arial" w:cs="Arial"/>
          <w:sz w:val="32"/>
          <w:szCs w:val="32"/>
        </w:rPr>
        <w:t xml:space="preserve"> 202</w:t>
      </w:r>
      <w:r w:rsidR="00E15CCC">
        <w:rPr>
          <w:rFonts w:ascii="Arial" w:hAnsi="Arial" w:cs="Arial"/>
          <w:sz w:val="32"/>
          <w:szCs w:val="32"/>
        </w:rPr>
        <w:t>4</w:t>
      </w:r>
      <w:r w:rsidRPr="004D51AA">
        <w:rPr>
          <w:rFonts w:ascii="Arial" w:hAnsi="Arial" w:cs="Arial"/>
          <w:sz w:val="32"/>
          <w:szCs w:val="32"/>
        </w:rPr>
        <w:t xml:space="preserve"> йил 1-чорак </w:t>
      </w:r>
      <w:r w:rsidRPr="004D51AA">
        <w:rPr>
          <w:rFonts w:ascii="Arial" w:hAnsi="Arial" w:cs="Arial"/>
          <w:spacing w:val="-2"/>
          <w:sz w:val="32"/>
          <w:szCs w:val="32"/>
        </w:rPr>
        <w:t xml:space="preserve">бизнес-режаси кўра, жамиятни сақлаш харажатлари учун корхоналарнинг </w:t>
      </w:r>
      <w:r w:rsidR="001B133C" w:rsidRPr="0021419F">
        <w:rPr>
          <w:rFonts w:ascii="Arial" w:hAnsi="Arial" w:cs="Arial"/>
          <w:b/>
          <w:iCs/>
          <w:color w:val="C00000"/>
          <w:spacing w:val="-6"/>
          <w:sz w:val="32"/>
          <w:szCs w:val="32"/>
          <w:lang w:eastAsia="ru-RU"/>
        </w:rPr>
        <w:t>46</w:t>
      </w:r>
      <w:r w:rsidRPr="0021419F">
        <w:rPr>
          <w:rFonts w:ascii="Arial" w:hAnsi="Arial" w:cs="Arial"/>
          <w:b/>
          <w:iCs/>
          <w:color w:val="C00000"/>
          <w:spacing w:val="-6"/>
          <w:sz w:val="32"/>
          <w:szCs w:val="32"/>
          <w:lang w:eastAsia="ru-RU"/>
        </w:rPr>
        <w:t>,</w:t>
      </w:r>
      <w:r w:rsidR="001B133C" w:rsidRPr="0021419F">
        <w:rPr>
          <w:rFonts w:ascii="Arial" w:hAnsi="Arial" w:cs="Arial"/>
          <w:b/>
          <w:iCs/>
          <w:color w:val="C00000"/>
          <w:spacing w:val="-6"/>
          <w:sz w:val="32"/>
          <w:szCs w:val="32"/>
          <w:lang w:eastAsia="ru-RU"/>
        </w:rPr>
        <w:t>4</w:t>
      </w:r>
      <w:r w:rsidRPr="0021419F">
        <w:rPr>
          <w:rFonts w:ascii="Arial" w:hAnsi="Arial" w:cs="Arial"/>
          <w:spacing w:val="-2"/>
          <w:sz w:val="32"/>
          <w:szCs w:val="32"/>
        </w:rPr>
        <w:t> </w:t>
      </w:r>
      <w:r w:rsidRPr="0021419F">
        <w:rPr>
          <w:rFonts w:ascii="Arial" w:hAnsi="Arial" w:cs="Arial"/>
          <w:b/>
          <w:color w:val="0070C0"/>
          <w:sz w:val="32"/>
          <w:szCs w:val="32"/>
        </w:rPr>
        <w:t>млрд сўм</w:t>
      </w:r>
      <w:r w:rsidRPr="0021419F">
        <w:rPr>
          <w:rFonts w:ascii="Arial" w:hAnsi="Arial" w:cs="Arial"/>
          <w:spacing w:val="-2"/>
          <w:sz w:val="32"/>
          <w:szCs w:val="32"/>
        </w:rPr>
        <w:t>лик ўз кучи билан бажарган</w:t>
      </w:r>
      <w:r w:rsidRPr="004D51AA">
        <w:rPr>
          <w:rFonts w:ascii="Arial" w:hAnsi="Arial" w:cs="Arial"/>
          <w:spacing w:val="-2"/>
          <w:sz w:val="32"/>
          <w:szCs w:val="32"/>
        </w:rPr>
        <w:t xml:space="preserve"> иши ҳисобидан жами </w:t>
      </w:r>
      <w:r w:rsidR="001B133C" w:rsidRPr="004D51AA">
        <w:rPr>
          <w:rFonts w:ascii="Arial" w:hAnsi="Arial" w:cs="Arial"/>
          <w:b/>
          <w:iCs/>
          <w:color w:val="C00000"/>
          <w:spacing w:val="-6"/>
          <w:sz w:val="32"/>
          <w:szCs w:val="32"/>
          <w:lang w:eastAsia="ru-RU"/>
        </w:rPr>
        <w:t>1</w:t>
      </w:r>
      <w:r w:rsidRPr="004D51AA">
        <w:rPr>
          <w:rFonts w:ascii="Arial" w:hAnsi="Arial" w:cs="Arial"/>
          <w:b/>
          <w:iCs/>
          <w:color w:val="C00000"/>
          <w:spacing w:val="-6"/>
          <w:sz w:val="32"/>
          <w:szCs w:val="32"/>
          <w:lang w:eastAsia="ru-RU"/>
        </w:rPr>
        <w:t>,</w:t>
      </w:r>
      <w:r w:rsidR="003D0C7F">
        <w:rPr>
          <w:rFonts w:ascii="Arial" w:hAnsi="Arial" w:cs="Arial"/>
          <w:b/>
          <w:iCs/>
          <w:color w:val="C00000"/>
          <w:spacing w:val="-6"/>
          <w:sz w:val="32"/>
          <w:szCs w:val="32"/>
          <w:lang w:eastAsia="ru-RU"/>
        </w:rPr>
        <w:t>7</w:t>
      </w:r>
      <w:r w:rsidRPr="004D51AA">
        <w:rPr>
          <w:rFonts w:ascii="Arial" w:hAnsi="Arial" w:cs="Arial"/>
          <w:spacing w:val="-2"/>
          <w:sz w:val="32"/>
          <w:szCs w:val="32"/>
        </w:rPr>
        <w:t> </w:t>
      </w:r>
      <w:r w:rsidRPr="004D51AA">
        <w:rPr>
          <w:rFonts w:ascii="Arial" w:hAnsi="Arial" w:cs="Arial"/>
          <w:b/>
          <w:color w:val="0070C0"/>
          <w:sz w:val="32"/>
          <w:szCs w:val="32"/>
        </w:rPr>
        <w:t>млрд сўм</w:t>
      </w:r>
      <w:r w:rsidRPr="004D51AA">
        <w:rPr>
          <w:rFonts w:ascii="Arial" w:hAnsi="Arial" w:cs="Arial"/>
          <w:spacing w:val="-2"/>
          <w:sz w:val="32"/>
          <w:szCs w:val="32"/>
        </w:rPr>
        <w:t xml:space="preserve"> даромад олиниши белгиланган бўлиб, </w:t>
      </w:r>
      <w:r w:rsidR="001B133C" w:rsidRPr="004D51AA">
        <w:rPr>
          <w:rFonts w:ascii="Arial" w:hAnsi="Arial" w:cs="Arial"/>
          <w:spacing w:val="-2"/>
          <w:sz w:val="32"/>
          <w:szCs w:val="32"/>
        </w:rPr>
        <w:t xml:space="preserve">корхоналар томонидан қурилиш-монтаж ишларини </w:t>
      </w:r>
      <w:r w:rsidR="009A7E29">
        <w:rPr>
          <w:rFonts w:ascii="Arial" w:hAnsi="Arial" w:cs="Arial"/>
          <w:spacing w:val="-2"/>
          <w:sz w:val="32"/>
          <w:szCs w:val="32"/>
        </w:rPr>
        <w:t xml:space="preserve">ноқулай </w:t>
      </w:r>
      <w:r w:rsidR="009A7E29">
        <w:rPr>
          <w:rFonts w:ascii="Arial" w:hAnsi="Arial" w:cs="Arial"/>
          <w:spacing w:val="-2"/>
          <w:sz w:val="32"/>
          <w:szCs w:val="32"/>
        </w:rPr>
        <w:br/>
        <w:t>об-ҳавонинг (кўп миқдорда ёмғиргарчилик) кузатилганлиги ҳамда йилнинг 1- ва 4-чораклари йўл қурилиш ишлари мавзумий бўлганлигидан келиб чиқиб,</w:t>
      </w:r>
      <w:r w:rsidRPr="004D51AA">
        <w:rPr>
          <w:rFonts w:ascii="Arial" w:hAnsi="Arial" w:cs="Arial"/>
          <w:sz w:val="32"/>
          <w:szCs w:val="32"/>
        </w:rPr>
        <w:t xml:space="preserve"> 202</w:t>
      </w:r>
      <w:r w:rsidR="003D0C7F">
        <w:rPr>
          <w:rFonts w:ascii="Arial" w:hAnsi="Arial" w:cs="Arial"/>
          <w:sz w:val="32"/>
          <w:szCs w:val="32"/>
        </w:rPr>
        <w:t>4</w:t>
      </w:r>
      <w:r w:rsidRPr="004D51AA">
        <w:rPr>
          <w:rFonts w:ascii="Arial" w:hAnsi="Arial" w:cs="Arial"/>
          <w:sz w:val="32"/>
          <w:szCs w:val="32"/>
        </w:rPr>
        <w:t xml:space="preserve"> йил 1-чорак якунини </w:t>
      </w:r>
      <w:r w:rsidRPr="004D51AA">
        <w:rPr>
          <w:rFonts w:ascii="Arial" w:hAnsi="Arial" w:cs="Arial"/>
          <w:b/>
          <w:iCs/>
          <w:color w:val="C00000"/>
          <w:spacing w:val="-6"/>
          <w:sz w:val="32"/>
          <w:szCs w:val="32"/>
          <w:lang w:eastAsia="ru-RU"/>
        </w:rPr>
        <w:t>1,7</w:t>
      </w:r>
      <w:r w:rsidRPr="004D51AA">
        <w:rPr>
          <w:rFonts w:ascii="Arial" w:hAnsi="Arial" w:cs="Arial"/>
          <w:sz w:val="32"/>
          <w:szCs w:val="32"/>
        </w:rPr>
        <w:t xml:space="preserve"> </w:t>
      </w:r>
      <w:r w:rsidRPr="004D51AA">
        <w:rPr>
          <w:rFonts w:ascii="Arial" w:hAnsi="Arial" w:cs="Arial"/>
          <w:b/>
          <w:color w:val="0070C0"/>
          <w:sz w:val="32"/>
          <w:szCs w:val="32"/>
        </w:rPr>
        <w:t>млрд сўм</w:t>
      </w:r>
      <w:r w:rsidRPr="004D51AA">
        <w:rPr>
          <w:rFonts w:ascii="Arial" w:hAnsi="Arial" w:cs="Arial"/>
          <w:sz w:val="32"/>
          <w:szCs w:val="32"/>
        </w:rPr>
        <w:t xml:space="preserve"> </w:t>
      </w:r>
      <w:r w:rsidR="009A7E29">
        <w:rPr>
          <w:rFonts w:ascii="Arial" w:hAnsi="Arial" w:cs="Arial"/>
          <w:sz w:val="32"/>
          <w:szCs w:val="32"/>
        </w:rPr>
        <w:t>харажат билан</w:t>
      </w:r>
      <w:r w:rsidRPr="004D51AA">
        <w:rPr>
          <w:rFonts w:ascii="Arial" w:hAnsi="Arial" w:cs="Arial"/>
          <w:sz w:val="32"/>
          <w:szCs w:val="32"/>
        </w:rPr>
        <w:t xml:space="preserve"> яку</w:t>
      </w:r>
      <w:r w:rsidR="001B133C" w:rsidRPr="004D51AA">
        <w:rPr>
          <w:rFonts w:ascii="Arial" w:hAnsi="Arial" w:cs="Arial"/>
          <w:sz w:val="32"/>
          <w:szCs w:val="32"/>
        </w:rPr>
        <w:t>н</w:t>
      </w:r>
      <w:r w:rsidRPr="004D51AA">
        <w:rPr>
          <w:rFonts w:ascii="Arial" w:hAnsi="Arial" w:cs="Arial"/>
          <w:sz w:val="32"/>
          <w:szCs w:val="32"/>
        </w:rPr>
        <w:t>ла</w:t>
      </w:r>
      <w:r w:rsidR="009A7E29">
        <w:rPr>
          <w:rFonts w:ascii="Arial" w:hAnsi="Arial" w:cs="Arial"/>
          <w:sz w:val="32"/>
          <w:szCs w:val="32"/>
        </w:rPr>
        <w:t>н</w:t>
      </w:r>
      <w:r w:rsidRPr="004D51AA">
        <w:rPr>
          <w:rFonts w:ascii="Arial" w:hAnsi="Arial" w:cs="Arial"/>
          <w:sz w:val="32"/>
          <w:szCs w:val="32"/>
        </w:rPr>
        <w:t>ди</w:t>
      </w:r>
      <w:r w:rsidR="004D51AA">
        <w:rPr>
          <w:rFonts w:ascii="Arial" w:hAnsi="Arial" w:cs="Arial"/>
          <w:sz w:val="32"/>
          <w:szCs w:val="32"/>
        </w:rPr>
        <w:t>.</w:t>
      </w:r>
      <w:r w:rsidR="005E41F8">
        <w:rPr>
          <w:rFonts w:ascii="Arial" w:hAnsi="Arial" w:cs="Arial"/>
          <w:sz w:val="32"/>
          <w:szCs w:val="32"/>
        </w:rPr>
        <w:t xml:space="preserve"> Бу харажатлар 2- ва 3-чорак якунлари бўйича тўлиқ қопланиб бизнес-режа кўрсаткичлари фойда билан якунланиши кутилмоқда. </w:t>
      </w:r>
    </w:p>
    <w:p w:rsidR="00546F02" w:rsidRDefault="000D1A17" w:rsidP="000A1D66">
      <w:pPr>
        <w:spacing w:after="60"/>
        <w:ind w:firstLine="709"/>
        <w:jc w:val="both"/>
        <w:rPr>
          <w:rFonts w:ascii="Arial" w:hAnsi="Arial" w:cs="Arial"/>
          <w:sz w:val="32"/>
          <w:szCs w:val="32"/>
        </w:rPr>
      </w:pPr>
      <w:r w:rsidRPr="000D1A17">
        <w:rPr>
          <w:rFonts w:ascii="Arial" w:hAnsi="Arial" w:cs="Arial"/>
          <w:sz w:val="32"/>
          <w:szCs w:val="32"/>
        </w:rPr>
        <w:t xml:space="preserve">Доимий равишда корхоналарнинг молиявий-хўжалик фаолиятини яхшилаш ва ривожлантириш, улар томонидан амалга оширилаётган йўл қурилиш ва таъмирлаш ишларини тизимли назорат қилиш, жамият ва унинг таркибидаги корхоналар ходимларини маҳаллий ва хорижий таълим муассасаларида малакасини ошириш чоралари кўрилмоқда. </w:t>
      </w:r>
    </w:p>
    <w:p w:rsidR="000A1D66" w:rsidRDefault="000A1D66" w:rsidP="004D51AA">
      <w:pPr>
        <w:spacing w:after="120"/>
        <w:ind w:firstLine="709"/>
        <w:jc w:val="both"/>
        <w:rPr>
          <w:rFonts w:ascii="Arial" w:hAnsi="Arial" w:cs="Arial"/>
          <w:sz w:val="32"/>
          <w:szCs w:val="32"/>
        </w:rPr>
      </w:pPr>
    </w:p>
    <w:p w:rsidR="004A6759" w:rsidRPr="003A6437" w:rsidRDefault="003A6437" w:rsidP="009A7E29">
      <w:pPr>
        <w:ind w:firstLine="709"/>
        <w:jc w:val="both"/>
        <w:rPr>
          <w:rFonts w:ascii="Arial" w:hAnsi="Arial" w:cs="Arial"/>
          <w:b/>
          <w:sz w:val="32"/>
          <w:szCs w:val="32"/>
        </w:rPr>
      </w:pPr>
      <w:r w:rsidRPr="004A6759">
        <w:rPr>
          <w:rFonts w:ascii="Arial" w:hAnsi="Arial" w:cs="Arial"/>
          <w:b/>
          <w:sz w:val="32"/>
          <w:szCs w:val="32"/>
        </w:rPr>
        <w:t xml:space="preserve">        </w:t>
      </w:r>
      <w:r w:rsidR="009A7E29">
        <w:rPr>
          <w:rFonts w:ascii="Arial" w:hAnsi="Arial" w:cs="Arial"/>
          <w:b/>
          <w:sz w:val="32"/>
          <w:szCs w:val="32"/>
          <w:lang w:val="ru-RU"/>
        </w:rPr>
        <w:t>Бош</w:t>
      </w:r>
      <w:r w:rsidR="009A7E29">
        <w:rPr>
          <w:rFonts w:ascii="Arial" w:hAnsi="Arial" w:cs="Arial"/>
          <w:b/>
          <w:sz w:val="32"/>
          <w:szCs w:val="32"/>
        </w:rPr>
        <w:t>қ</w:t>
      </w:r>
      <w:proofErr w:type="spellStart"/>
      <w:r w:rsidR="009A7E29">
        <w:rPr>
          <w:rFonts w:ascii="Arial" w:hAnsi="Arial" w:cs="Arial"/>
          <w:b/>
          <w:sz w:val="32"/>
          <w:szCs w:val="32"/>
          <w:lang w:val="ru-RU"/>
        </w:rPr>
        <w:t>арув</w:t>
      </w:r>
      <w:proofErr w:type="spellEnd"/>
      <w:r w:rsidR="009A7E29">
        <w:rPr>
          <w:rFonts w:ascii="Arial" w:hAnsi="Arial" w:cs="Arial"/>
          <w:b/>
          <w:sz w:val="32"/>
          <w:szCs w:val="32"/>
          <w:lang w:val="ru-RU"/>
        </w:rPr>
        <w:t xml:space="preserve"> </w:t>
      </w:r>
      <w:proofErr w:type="spellStart"/>
      <w:r w:rsidR="009A7E29">
        <w:rPr>
          <w:rFonts w:ascii="Arial" w:hAnsi="Arial" w:cs="Arial"/>
          <w:b/>
          <w:sz w:val="32"/>
          <w:szCs w:val="32"/>
          <w:lang w:val="ru-RU"/>
        </w:rPr>
        <w:t>раиси</w:t>
      </w:r>
      <w:proofErr w:type="spellEnd"/>
      <w:r w:rsidR="009A7E29">
        <w:rPr>
          <w:rFonts w:ascii="Arial" w:hAnsi="Arial" w:cs="Arial"/>
          <w:b/>
          <w:sz w:val="32"/>
          <w:szCs w:val="32"/>
          <w:lang w:val="ru-RU"/>
        </w:rPr>
        <w:tab/>
      </w:r>
      <w:r w:rsidR="009A7E29">
        <w:rPr>
          <w:rFonts w:ascii="Arial" w:hAnsi="Arial" w:cs="Arial"/>
          <w:b/>
          <w:sz w:val="32"/>
          <w:szCs w:val="32"/>
          <w:lang w:val="ru-RU"/>
        </w:rPr>
        <w:tab/>
      </w:r>
      <w:r w:rsidR="009A7E29">
        <w:rPr>
          <w:rFonts w:ascii="Arial" w:hAnsi="Arial" w:cs="Arial"/>
          <w:b/>
          <w:sz w:val="32"/>
          <w:szCs w:val="32"/>
          <w:lang w:val="ru-RU"/>
        </w:rPr>
        <w:tab/>
      </w:r>
      <w:r w:rsidR="009A7E29">
        <w:rPr>
          <w:rFonts w:ascii="Arial" w:hAnsi="Arial" w:cs="Arial"/>
          <w:b/>
          <w:sz w:val="32"/>
          <w:szCs w:val="32"/>
          <w:lang w:val="ru-RU"/>
        </w:rPr>
        <w:tab/>
      </w:r>
      <w:proofErr w:type="spellStart"/>
      <w:r w:rsidR="009A7E29">
        <w:rPr>
          <w:rFonts w:ascii="Arial" w:hAnsi="Arial" w:cs="Arial"/>
          <w:b/>
          <w:sz w:val="32"/>
          <w:szCs w:val="32"/>
          <w:lang w:val="ru-RU"/>
        </w:rPr>
        <w:t>Р.Ерния</w:t>
      </w:r>
      <w:r w:rsidR="005E41F8">
        <w:rPr>
          <w:rFonts w:ascii="Arial" w:hAnsi="Arial" w:cs="Arial"/>
          <w:b/>
          <w:sz w:val="32"/>
          <w:szCs w:val="32"/>
          <w:lang w:val="ru-RU"/>
        </w:rPr>
        <w:t>зов</w:t>
      </w:r>
      <w:proofErr w:type="spellEnd"/>
    </w:p>
    <w:sectPr w:rsidR="004A6759" w:rsidRPr="003A6437" w:rsidSect="00A65F76">
      <w:pgSz w:w="11906" w:h="16838"/>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709"/>
    <w:multiLevelType w:val="hybridMultilevel"/>
    <w:tmpl w:val="0DDE5412"/>
    <w:lvl w:ilvl="0" w:tplc="4F62CDBA">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86B7673"/>
    <w:multiLevelType w:val="hybridMultilevel"/>
    <w:tmpl w:val="01FEC3A4"/>
    <w:lvl w:ilvl="0" w:tplc="637C1466">
      <w:start w:val="1"/>
      <w:numFmt w:val="decimal"/>
      <w:lvlText w:val="%1."/>
      <w:lvlJc w:val="left"/>
      <w:pPr>
        <w:ind w:left="720" w:hanging="360"/>
      </w:pPr>
      <w:rPr>
        <w:rFonts w:cs="Times New Roman" w:hint="default"/>
        <w:sz w:val="3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9942B0F"/>
    <w:multiLevelType w:val="hybridMultilevel"/>
    <w:tmpl w:val="9290115A"/>
    <w:lvl w:ilvl="0" w:tplc="2070EE1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A1"/>
    <w:rsid w:val="00003309"/>
    <w:rsid w:val="00011113"/>
    <w:rsid w:val="00031DAC"/>
    <w:rsid w:val="00034782"/>
    <w:rsid w:val="00041DAD"/>
    <w:rsid w:val="000637CF"/>
    <w:rsid w:val="0006593C"/>
    <w:rsid w:val="000661AA"/>
    <w:rsid w:val="00087281"/>
    <w:rsid w:val="000926C4"/>
    <w:rsid w:val="000A1D66"/>
    <w:rsid w:val="000A397B"/>
    <w:rsid w:val="000B220E"/>
    <w:rsid w:val="000C1A4F"/>
    <w:rsid w:val="000D1A17"/>
    <w:rsid w:val="000F49AC"/>
    <w:rsid w:val="001013BE"/>
    <w:rsid w:val="00103506"/>
    <w:rsid w:val="00112F86"/>
    <w:rsid w:val="0011426A"/>
    <w:rsid w:val="00117A64"/>
    <w:rsid w:val="00121A16"/>
    <w:rsid w:val="001244E8"/>
    <w:rsid w:val="00131C30"/>
    <w:rsid w:val="0013417A"/>
    <w:rsid w:val="00142BCF"/>
    <w:rsid w:val="00156B3D"/>
    <w:rsid w:val="00160114"/>
    <w:rsid w:val="001719A3"/>
    <w:rsid w:val="00173B8A"/>
    <w:rsid w:val="00175FC1"/>
    <w:rsid w:val="0018365E"/>
    <w:rsid w:val="001955DB"/>
    <w:rsid w:val="001A3346"/>
    <w:rsid w:val="001A5BD8"/>
    <w:rsid w:val="001B133C"/>
    <w:rsid w:val="001C15E5"/>
    <w:rsid w:val="001C1889"/>
    <w:rsid w:val="001D71E8"/>
    <w:rsid w:val="001E3CDD"/>
    <w:rsid w:val="001F37F3"/>
    <w:rsid w:val="00204545"/>
    <w:rsid w:val="00207358"/>
    <w:rsid w:val="002134BA"/>
    <w:rsid w:val="0021372A"/>
    <w:rsid w:val="0021419F"/>
    <w:rsid w:val="00216DD7"/>
    <w:rsid w:val="00217578"/>
    <w:rsid w:val="00231F3B"/>
    <w:rsid w:val="00232318"/>
    <w:rsid w:val="002345B2"/>
    <w:rsid w:val="00234C84"/>
    <w:rsid w:val="0023722C"/>
    <w:rsid w:val="00255990"/>
    <w:rsid w:val="00256272"/>
    <w:rsid w:val="00274291"/>
    <w:rsid w:val="002A37F5"/>
    <w:rsid w:val="002A6347"/>
    <w:rsid w:val="002B3A20"/>
    <w:rsid w:val="002C16FF"/>
    <w:rsid w:val="002C507E"/>
    <w:rsid w:val="002D5CCA"/>
    <w:rsid w:val="002E0477"/>
    <w:rsid w:val="002E3ACD"/>
    <w:rsid w:val="002F4CAC"/>
    <w:rsid w:val="003007B1"/>
    <w:rsid w:val="003064F6"/>
    <w:rsid w:val="00310606"/>
    <w:rsid w:val="00311057"/>
    <w:rsid w:val="00322B79"/>
    <w:rsid w:val="0035775A"/>
    <w:rsid w:val="00363ADA"/>
    <w:rsid w:val="00363CC3"/>
    <w:rsid w:val="00364D90"/>
    <w:rsid w:val="00373C48"/>
    <w:rsid w:val="00392234"/>
    <w:rsid w:val="00395077"/>
    <w:rsid w:val="003A3610"/>
    <w:rsid w:val="003A5E74"/>
    <w:rsid w:val="003A6437"/>
    <w:rsid w:val="003A724F"/>
    <w:rsid w:val="003C07DA"/>
    <w:rsid w:val="003C2C09"/>
    <w:rsid w:val="003D0C7F"/>
    <w:rsid w:val="003D1CB4"/>
    <w:rsid w:val="003E2B7A"/>
    <w:rsid w:val="003E74FF"/>
    <w:rsid w:val="003F6202"/>
    <w:rsid w:val="00405A24"/>
    <w:rsid w:val="0041398B"/>
    <w:rsid w:val="004205FC"/>
    <w:rsid w:val="004250D2"/>
    <w:rsid w:val="00434396"/>
    <w:rsid w:val="0044588B"/>
    <w:rsid w:val="004476EF"/>
    <w:rsid w:val="004478E3"/>
    <w:rsid w:val="0045017A"/>
    <w:rsid w:val="0045432B"/>
    <w:rsid w:val="00467908"/>
    <w:rsid w:val="00467F46"/>
    <w:rsid w:val="004700CE"/>
    <w:rsid w:val="00476F92"/>
    <w:rsid w:val="00495086"/>
    <w:rsid w:val="004A3650"/>
    <w:rsid w:val="004A6759"/>
    <w:rsid w:val="004B0FF5"/>
    <w:rsid w:val="004C095A"/>
    <w:rsid w:val="004C5FE5"/>
    <w:rsid w:val="004D51AA"/>
    <w:rsid w:val="004F14FC"/>
    <w:rsid w:val="004F1EA6"/>
    <w:rsid w:val="004F659F"/>
    <w:rsid w:val="00506B48"/>
    <w:rsid w:val="00540FA2"/>
    <w:rsid w:val="00546F02"/>
    <w:rsid w:val="0055081C"/>
    <w:rsid w:val="00552CBC"/>
    <w:rsid w:val="00572C9F"/>
    <w:rsid w:val="005774B1"/>
    <w:rsid w:val="00593894"/>
    <w:rsid w:val="005A04F6"/>
    <w:rsid w:val="005A4189"/>
    <w:rsid w:val="005B4629"/>
    <w:rsid w:val="005B7AAF"/>
    <w:rsid w:val="005C6515"/>
    <w:rsid w:val="005D1DF2"/>
    <w:rsid w:val="005D297D"/>
    <w:rsid w:val="005D2A21"/>
    <w:rsid w:val="005E41F8"/>
    <w:rsid w:val="005E43A0"/>
    <w:rsid w:val="005E62D9"/>
    <w:rsid w:val="005F2D72"/>
    <w:rsid w:val="005F5798"/>
    <w:rsid w:val="00602B54"/>
    <w:rsid w:val="0060682E"/>
    <w:rsid w:val="0061133F"/>
    <w:rsid w:val="006129EE"/>
    <w:rsid w:val="0061468B"/>
    <w:rsid w:val="006216F5"/>
    <w:rsid w:val="00634CD9"/>
    <w:rsid w:val="0064567C"/>
    <w:rsid w:val="00653485"/>
    <w:rsid w:val="00656D93"/>
    <w:rsid w:val="006601FC"/>
    <w:rsid w:val="00680DFF"/>
    <w:rsid w:val="00683D1F"/>
    <w:rsid w:val="00686CB6"/>
    <w:rsid w:val="006A448E"/>
    <w:rsid w:val="006A7633"/>
    <w:rsid w:val="006B059A"/>
    <w:rsid w:val="006B644B"/>
    <w:rsid w:val="006D7DFD"/>
    <w:rsid w:val="006E19A8"/>
    <w:rsid w:val="006E2736"/>
    <w:rsid w:val="006E669D"/>
    <w:rsid w:val="006F6BA1"/>
    <w:rsid w:val="0071291D"/>
    <w:rsid w:val="00715098"/>
    <w:rsid w:val="00734194"/>
    <w:rsid w:val="007363D5"/>
    <w:rsid w:val="007405AD"/>
    <w:rsid w:val="0074446E"/>
    <w:rsid w:val="00746218"/>
    <w:rsid w:val="0075568B"/>
    <w:rsid w:val="007563F2"/>
    <w:rsid w:val="007640AE"/>
    <w:rsid w:val="00770D7C"/>
    <w:rsid w:val="00780C6E"/>
    <w:rsid w:val="0079036C"/>
    <w:rsid w:val="007903D8"/>
    <w:rsid w:val="00791A5B"/>
    <w:rsid w:val="007979DB"/>
    <w:rsid w:val="007B1458"/>
    <w:rsid w:val="007B79DD"/>
    <w:rsid w:val="007C2E70"/>
    <w:rsid w:val="007C3648"/>
    <w:rsid w:val="007D1FF3"/>
    <w:rsid w:val="007E0F42"/>
    <w:rsid w:val="007E507E"/>
    <w:rsid w:val="007E52C2"/>
    <w:rsid w:val="00806252"/>
    <w:rsid w:val="0080625D"/>
    <w:rsid w:val="00814DD7"/>
    <w:rsid w:val="0081514B"/>
    <w:rsid w:val="00815DE7"/>
    <w:rsid w:val="00837F0B"/>
    <w:rsid w:val="008449B7"/>
    <w:rsid w:val="00846B68"/>
    <w:rsid w:val="008520E4"/>
    <w:rsid w:val="00856D4D"/>
    <w:rsid w:val="0087378C"/>
    <w:rsid w:val="00874E76"/>
    <w:rsid w:val="008766A3"/>
    <w:rsid w:val="00876D7F"/>
    <w:rsid w:val="00895DC1"/>
    <w:rsid w:val="008A09A4"/>
    <w:rsid w:val="008A263A"/>
    <w:rsid w:val="008A7B4B"/>
    <w:rsid w:val="008B3A21"/>
    <w:rsid w:val="008C23FC"/>
    <w:rsid w:val="008C327B"/>
    <w:rsid w:val="008C4AC9"/>
    <w:rsid w:val="008D085C"/>
    <w:rsid w:val="008E00A1"/>
    <w:rsid w:val="008E2E30"/>
    <w:rsid w:val="008E422A"/>
    <w:rsid w:val="008F5A24"/>
    <w:rsid w:val="008F632F"/>
    <w:rsid w:val="008F6EB6"/>
    <w:rsid w:val="009009C6"/>
    <w:rsid w:val="00906148"/>
    <w:rsid w:val="00907111"/>
    <w:rsid w:val="00910554"/>
    <w:rsid w:val="009105A7"/>
    <w:rsid w:val="00914B2D"/>
    <w:rsid w:val="0093048B"/>
    <w:rsid w:val="0093258E"/>
    <w:rsid w:val="009352E8"/>
    <w:rsid w:val="0095293D"/>
    <w:rsid w:val="009702E2"/>
    <w:rsid w:val="00973FBC"/>
    <w:rsid w:val="009742E8"/>
    <w:rsid w:val="00986E66"/>
    <w:rsid w:val="0099145C"/>
    <w:rsid w:val="00994D64"/>
    <w:rsid w:val="009A19B9"/>
    <w:rsid w:val="009A25FA"/>
    <w:rsid w:val="009A623F"/>
    <w:rsid w:val="009A7E29"/>
    <w:rsid w:val="009B53D2"/>
    <w:rsid w:val="009C0639"/>
    <w:rsid w:val="009C3492"/>
    <w:rsid w:val="009C50BA"/>
    <w:rsid w:val="009C613D"/>
    <w:rsid w:val="009D1443"/>
    <w:rsid w:val="009D3216"/>
    <w:rsid w:val="009D47C4"/>
    <w:rsid w:val="009E427D"/>
    <w:rsid w:val="009E596D"/>
    <w:rsid w:val="00A00800"/>
    <w:rsid w:val="00A057B5"/>
    <w:rsid w:val="00A06AAF"/>
    <w:rsid w:val="00A16F11"/>
    <w:rsid w:val="00A369CB"/>
    <w:rsid w:val="00A473D5"/>
    <w:rsid w:val="00A50845"/>
    <w:rsid w:val="00A53386"/>
    <w:rsid w:val="00A57612"/>
    <w:rsid w:val="00A615A3"/>
    <w:rsid w:val="00A615B7"/>
    <w:rsid w:val="00A62FC9"/>
    <w:rsid w:val="00A65F76"/>
    <w:rsid w:val="00A66324"/>
    <w:rsid w:val="00A678B0"/>
    <w:rsid w:val="00A72102"/>
    <w:rsid w:val="00A80109"/>
    <w:rsid w:val="00A80B55"/>
    <w:rsid w:val="00A973A5"/>
    <w:rsid w:val="00AA1215"/>
    <w:rsid w:val="00AB1E7E"/>
    <w:rsid w:val="00AB651C"/>
    <w:rsid w:val="00AC09EC"/>
    <w:rsid w:val="00AD1F90"/>
    <w:rsid w:val="00AD620D"/>
    <w:rsid w:val="00AF508B"/>
    <w:rsid w:val="00B04393"/>
    <w:rsid w:val="00B263D9"/>
    <w:rsid w:val="00B275FD"/>
    <w:rsid w:val="00B311A5"/>
    <w:rsid w:val="00B433FF"/>
    <w:rsid w:val="00B57C1A"/>
    <w:rsid w:val="00B74855"/>
    <w:rsid w:val="00B75F81"/>
    <w:rsid w:val="00B9236B"/>
    <w:rsid w:val="00B952EB"/>
    <w:rsid w:val="00BA0855"/>
    <w:rsid w:val="00BA5AAE"/>
    <w:rsid w:val="00BB2817"/>
    <w:rsid w:val="00BB58CE"/>
    <w:rsid w:val="00BB7098"/>
    <w:rsid w:val="00BC0627"/>
    <w:rsid w:val="00BC796C"/>
    <w:rsid w:val="00BD28DB"/>
    <w:rsid w:val="00BF2341"/>
    <w:rsid w:val="00C01C58"/>
    <w:rsid w:val="00C10206"/>
    <w:rsid w:val="00C11365"/>
    <w:rsid w:val="00C21E21"/>
    <w:rsid w:val="00C275B2"/>
    <w:rsid w:val="00C31628"/>
    <w:rsid w:val="00C32CE1"/>
    <w:rsid w:val="00C47F80"/>
    <w:rsid w:val="00C54182"/>
    <w:rsid w:val="00C55757"/>
    <w:rsid w:val="00C62966"/>
    <w:rsid w:val="00C7043B"/>
    <w:rsid w:val="00C7545D"/>
    <w:rsid w:val="00C77DDF"/>
    <w:rsid w:val="00C77F93"/>
    <w:rsid w:val="00C80142"/>
    <w:rsid w:val="00C802FF"/>
    <w:rsid w:val="00C80EBC"/>
    <w:rsid w:val="00C903E0"/>
    <w:rsid w:val="00C96B6F"/>
    <w:rsid w:val="00CA0950"/>
    <w:rsid w:val="00CA3539"/>
    <w:rsid w:val="00CA5B44"/>
    <w:rsid w:val="00CB2D2A"/>
    <w:rsid w:val="00CC333F"/>
    <w:rsid w:val="00CC53FF"/>
    <w:rsid w:val="00CD0295"/>
    <w:rsid w:val="00CD34FA"/>
    <w:rsid w:val="00CD4F2E"/>
    <w:rsid w:val="00CD62DC"/>
    <w:rsid w:val="00CE483E"/>
    <w:rsid w:val="00CF5CD8"/>
    <w:rsid w:val="00D067FA"/>
    <w:rsid w:val="00D1253E"/>
    <w:rsid w:val="00D17683"/>
    <w:rsid w:val="00D219D0"/>
    <w:rsid w:val="00D339CD"/>
    <w:rsid w:val="00D4413A"/>
    <w:rsid w:val="00D577A8"/>
    <w:rsid w:val="00D64B0D"/>
    <w:rsid w:val="00D76CAC"/>
    <w:rsid w:val="00D77A25"/>
    <w:rsid w:val="00D858A8"/>
    <w:rsid w:val="00D92CA4"/>
    <w:rsid w:val="00DA6E24"/>
    <w:rsid w:val="00DB083D"/>
    <w:rsid w:val="00DC2E6D"/>
    <w:rsid w:val="00DD2A2D"/>
    <w:rsid w:val="00DE3A88"/>
    <w:rsid w:val="00DF5BD3"/>
    <w:rsid w:val="00E02F6D"/>
    <w:rsid w:val="00E04FF0"/>
    <w:rsid w:val="00E11A59"/>
    <w:rsid w:val="00E15CCC"/>
    <w:rsid w:val="00E163AC"/>
    <w:rsid w:val="00E16A79"/>
    <w:rsid w:val="00E21545"/>
    <w:rsid w:val="00E224C4"/>
    <w:rsid w:val="00E3320B"/>
    <w:rsid w:val="00E45BB7"/>
    <w:rsid w:val="00E46D29"/>
    <w:rsid w:val="00E50398"/>
    <w:rsid w:val="00E625F4"/>
    <w:rsid w:val="00E67B3A"/>
    <w:rsid w:val="00E759E7"/>
    <w:rsid w:val="00E82E31"/>
    <w:rsid w:val="00E9612F"/>
    <w:rsid w:val="00EA4D3B"/>
    <w:rsid w:val="00EB70CA"/>
    <w:rsid w:val="00EC08BE"/>
    <w:rsid w:val="00ED3038"/>
    <w:rsid w:val="00EE184B"/>
    <w:rsid w:val="00EE4439"/>
    <w:rsid w:val="00EE45DB"/>
    <w:rsid w:val="00EE7CE6"/>
    <w:rsid w:val="00EF16AA"/>
    <w:rsid w:val="00EF647A"/>
    <w:rsid w:val="00F06760"/>
    <w:rsid w:val="00F16F75"/>
    <w:rsid w:val="00F24886"/>
    <w:rsid w:val="00F26F37"/>
    <w:rsid w:val="00F352A3"/>
    <w:rsid w:val="00F51F05"/>
    <w:rsid w:val="00F539FF"/>
    <w:rsid w:val="00F557D2"/>
    <w:rsid w:val="00F87843"/>
    <w:rsid w:val="00F9766E"/>
    <w:rsid w:val="00FA2FDD"/>
    <w:rsid w:val="00FA359F"/>
    <w:rsid w:val="00FA58F6"/>
    <w:rsid w:val="00FA5E30"/>
    <w:rsid w:val="00FA7DFD"/>
    <w:rsid w:val="00FB4D16"/>
    <w:rsid w:val="00FC35EF"/>
    <w:rsid w:val="00FD2161"/>
    <w:rsid w:val="00FD39F3"/>
    <w:rsid w:val="00FD4C7F"/>
    <w:rsid w:val="00FD76C0"/>
    <w:rsid w:val="00FE008B"/>
    <w:rsid w:val="00FF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8D4DBD-034C-4EEB-900C-5548A643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4B1"/>
    <w:rPr>
      <w:rFonts w:ascii="Times New Roman" w:eastAsia="Times New Roman" w:hAnsi="Times New Roman"/>
      <w:sz w:val="24"/>
      <w:szCs w:val="24"/>
      <w:lang w:val="uz-Cyrl-UZ" w:eastAsia="en-US"/>
    </w:rPr>
  </w:style>
  <w:style w:type="paragraph" w:styleId="2">
    <w:name w:val="heading 2"/>
    <w:basedOn w:val="a"/>
    <w:next w:val="a"/>
    <w:link w:val="20"/>
    <w:uiPriority w:val="99"/>
    <w:qFormat/>
    <w:rsid w:val="00405A24"/>
    <w:pPr>
      <w:keepNext/>
      <w:keepLines/>
      <w:spacing w:before="200"/>
      <w:outlineLvl w:val="1"/>
    </w:pPr>
    <w:rPr>
      <w:rFonts w:ascii="Calibri Light" w:hAnsi="Calibri Light"/>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05A24"/>
    <w:rPr>
      <w:rFonts w:ascii="Calibri Light" w:hAnsi="Calibri Light" w:cs="Times New Roman"/>
      <w:b/>
      <w:bCs/>
      <w:color w:val="4472C4"/>
      <w:sz w:val="26"/>
      <w:szCs w:val="26"/>
      <w:lang w:val="uz-Cyrl-UZ"/>
    </w:rPr>
  </w:style>
  <w:style w:type="paragraph" w:styleId="a3">
    <w:name w:val="Balloon Text"/>
    <w:basedOn w:val="a"/>
    <w:link w:val="a4"/>
    <w:uiPriority w:val="99"/>
    <w:semiHidden/>
    <w:rsid w:val="007363D5"/>
    <w:rPr>
      <w:rFonts w:ascii="Segoe UI" w:hAnsi="Segoe UI" w:cs="Segoe UI"/>
      <w:sz w:val="18"/>
      <w:szCs w:val="18"/>
    </w:rPr>
  </w:style>
  <w:style w:type="character" w:customStyle="1" w:styleId="a4">
    <w:name w:val="Текст выноски Знак"/>
    <w:link w:val="a3"/>
    <w:uiPriority w:val="99"/>
    <w:semiHidden/>
    <w:locked/>
    <w:rsid w:val="007363D5"/>
    <w:rPr>
      <w:rFonts w:ascii="Segoe UI" w:hAnsi="Segoe UI" w:cs="Segoe UI"/>
      <w:sz w:val="18"/>
      <w:szCs w:val="18"/>
      <w:lang w:val="uz-Cyrl-UZ"/>
    </w:rPr>
  </w:style>
  <w:style w:type="paragraph" w:styleId="a5">
    <w:name w:val="Normal (Web)"/>
    <w:basedOn w:val="a"/>
    <w:uiPriority w:val="99"/>
    <w:rsid w:val="00FD4C7F"/>
    <w:pPr>
      <w:spacing w:before="100" w:beforeAutospacing="1" w:after="100" w:afterAutospacing="1"/>
    </w:pPr>
    <w:rPr>
      <w:lang w:val="ru-RU" w:eastAsia="ru-RU"/>
    </w:rPr>
  </w:style>
  <w:style w:type="table" w:styleId="a6">
    <w:name w:val="Table Grid"/>
    <w:basedOn w:val="a1"/>
    <w:uiPriority w:val="99"/>
    <w:rsid w:val="00FD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EE184B"/>
    <w:pPr>
      <w:spacing w:after="160" w:line="259"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80749">
      <w:marLeft w:val="0"/>
      <w:marRight w:val="0"/>
      <w:marTop w:val="0"/>
      <w:marBottom w:val="0"/>
      <w:divBdr>
        <w:top w:val="none" w:sz="0" w:space="0" w:color="auto"/>
        <w:left w:val="none" w:sz="0" w:space="0" w:color="auto"/>
        <w:bottom w:val="none" w:sz="0" w:space="0" w:color="auto"/>
        <w:right w:val="none" w:sz="0" w:space="0" w:color="auto"/>
      </w:divBdr>
    </w:div>
    <w:div w:id="539780750">
      <w:marLeft w:val="0"/>
      <w:marRight w:val="0"/>
      <w:marTop w:val="0"/>
      <w:marBottom w:val="0"/>
      <w:divBdr>
        <w:top w:val="none" w:sz="0" w:space="0" w:color="auto"/>
        <w:left w:val="none" w:sz="0" w:space="0" w:color="auto"/>
        <w:bottom w:val="none" w:sz="0" w:space="0" w:color="auto"/>
        <w:right w:val="none" w:sz="0" w:space="0" w:color="auto"/>
      </w:divBdr>
    </w:div>
    <w:div w:id="539780751">
      <w:marLeft w:val="0"/>
      <w:marRight w:val="0"/>
      <w:marTop w:val="0"/>
      <w:marBottom w:val="0"/>
      <w:divBdr>
        <w:top w:val="none" w:sz="0" w:space="0" w:color="auto"/>
        <w:left w:val="none" w:sz="0" w:space="0" w:color="auto"/>
        <w:bottom w:val="none" w:sz="0" w:space="0" w:color="auto"/>
        <w:right w:val="none" w:sz="0" w:space="0" w:color="auto"/>
      </w:divBdr>
    </w:div>
    <w:div w:id="539780752">
      <w:marLeft w:val="0"/>
      <w:marRight w:val="0"/>
      <w:marTop w:val="0"/>
      <w:marBottom w:val="0"/>
      <w:divBdr>
        <w:top w:val="none" w:sz="0" w:space="0" w:color="auto"/>
        <w:left w:val="none" w:sz="0" w:space="0" w:color="auto"/>
        <w:bottom w:val="none" w:sz="0" w:space="0" w:color="auto"/>
        <w:right w:val="none" w:sz="0" w:space="0" w:color="auto"/>
      </w:divBdr>
    </w:div>
    <w:div w:id="539780753">
      <w:marLeft w:val="0"/>
      <w:marRight w:val="0"/>
      <w:marTop w:val="0"/>
      <w:marBottom w:val="0"/>
      <w:divBdr>
        <w:top w:val="none" w:sz="0" w:space="0" w:color="auto"/>
        <w:left w:val="none" w:sz="0" w:space="0" w:color="auto"/>
        <w:bottom w:val="none" w:sz="0" w:space="0" w:color="auto"/>
        <w:right w:val="none" w:sz="0" w:space="0" w:color="auto"/>
      </w:divBdr>
    </w:div>
    <w:div w:id="539780754">
      <w:marLeft w:val="0"/>
      <w:marRight w:val="0"/>
      <w:marTop w:val="0"/>
      <w:marBottom w:val="0"/>
      <w:divBdr>
        <w:top w:val="none" w:sz="0" w:space="0" w:color="auto"/>
        <w:left w:val="none" w:sz="0" w:space="0" w:color="auto"/>
        <w:bottom w:val="none" w:sz="0" w:space="0" w:color="auto"/>
        <w:right w:val="none" w:sz="0" w:space="0" w:color="auto"/>
      </w:divBdr>
    </w:div>
    <w:div w:id="539780755">
      <w:marLeft w:val="0"/>
      <w:marRight w:val="0"/>
      <w:marTop w:val="0"/>
      <w:marBottom w:val="0"/>
      <w:divBdr>
        <w:top w:val="none" w:sz="0" w:space="0" w:color="auto"/>
        <w:left w:val="none" w:sz="0" w:space="0" w:color="auto"/>
        <w:bottom w:val="none" w:sz="0" w:space="0" w:color="auto"/>
        <w:right w:val="none" w:sz="0" w:space="0" w:color="auto"/>
      </w:divBdr>
    </w:div>
    <w:div w:id="539780756">
      <w:marLeft w:val="0"/>
      <w:marRight w:val="0"/>
      <w:marTop w:val="0"/>
      <w:marBottom w:val="0"/>
      <w:divBdr>
        <w:top w:val="none" w:sz="0" w:space="0" w:color="auto"/>
        <w:left w:val="none" w:sz="0" w:space="0" w:color="auto"/>
        <w:bottom w:val="none" w:sz="0" w:space="0" w:color="auto"/>
        <w:right w:val="none" w:sz="0" w:space="0" w:color="auto"/>
      </w:divBdr>
    </w:div>
    <w:div w:id="539780757">
      <w:marLeft w:val="0"/>
      <w:marRight w:val="0"/>
      <w:marTop w:val="0"/>
      <w:marBottom w:val="0"/>
      <w:divBdr>
        <w:top w:val="none" w:sz="0" w:space="0" w:color="auto"/>
        <w:left w:val="none" w:sz="0" w:space="0" w:color="auto"/>
        <w:bottom w:val="none" w:sz="0" w:space="0" w:color="auto"/>
        <w:right w:val="none" w:sz="0" w:space="0" w:color="auto"/>
      </w:divBdr>
    </w:div>
    <w:div w:id="539780758">
      <w:marLeft w:val="0"/>
      <w:marRight w:val="0"/>
      <w:marTop w:val="0"/>
      <w:marBottom w:val="0"/>
      <w:divBdr>
        <w:top w:val="none" w:sz="0" w:space="0" w:color="auto"/>
        <w:left w:val="none" w:sz="0" w:space="0" w:color="auto"/>
        <w:bottom w:val="none" w:sz="0" w:space="0" w:color="auto"/>
        <w:right w:val="none" w:sz="0" w:space="0" w:color="auto"/>
      </w:divBdr>
    </w:div>
    <w:div w:id="539780759">
      <w:marLeft w:val="0"/>
      <w:marRight w:val="0"/>
      <w:marTop w:val="0"/>
      <w:marBottom w:val="0"/>
      <w:divBdr>
        <w:top w:val="none" w:sz="0" w:space="0" w:color="auto"/>
        <w:left w:val="none" w:sz="0" w:space="0" w:color="auto"/>
        <w:bottom w:val="none" w:sz="0" w:space="0" w:color="auto"/>
        <w:right w:val="none" w:sz="0" w:space="0" w:color="auto"/>
      </w:divBdr>
    </w:div>
    <w:div w:id="539780760">
      <w:marLeft w:val="0"/>
      <w:marRight w:val="0"/>
      <w:marTop w:val="0"/>
      <w:marBottom w:val="0"/>
      <w:divBdr>
        <w:top w:val="none" w:sz="0" w:space="0" w:color="auto"/>
        <w:left w:val="none" w:sz="0" w:space="0" w:color="auto"/>
        <w:bottom w:val="none" w:sz="0" w:space="0" w:color="auto"/>
        <w:right w:val="none" w:sz="0" w:space="0" w:color="auto"/>
      </w:divBdr>
    </w:div>
    <w:div w:id="539780761">
      <w:marLeft w:val="0"/>
      <w:marRight w:val="0"/>
      <w:marTop w:val="0"/>
      <w:marBottom w:val="0"/>
      <w:divBdr>
        <w:top w:val="none" w:sz="0" w:space="0" w:color="auto"/>
        <w:left w:val="none" w:sz="0" w:space="0" w:color="auto"/>
        <w:bottom w:val="none" w:sz="0" w:space="0" w:color="auto"/>
        <w:right w:val="none" w:sz="0" w:space="0" w:color="auto"/>
      </w:divBdr>
    </w:div>
    <w:div w:id="539780762">
      <w:marLeft w:val="0"/>
      <w:marRight w:val="0"/>
      <w:marTop w:val="0"/>
      <w:marBottom w:val="0"/>
      <w:divBdr>
        <w:top w:val="none" w:sz="0" w:space="0" w:color="auto"/>
        <w:left w:val="none" w:sz="0" w:space="0" w:color="auto"/>
        <w:bottom w:val="none" w:sz="0" w:space="0" w:color="auto"/>
        <w:right w:val="none" w:sz="0" w:space="0" w:color="auto"/>
      </w:divBdr>
    </w:div>
    <w:div w:id="539780763">
      <w:marLeft w:val="0"/>
      <w:marRight w:val="0"/>
      <w:marTop w:val="0"/>
      <w:marBottom w:val="0"/>
      <w:divBdr>
        <w:top w:val="none" w:sz="0" w:space="0" w:color="auto"/>
        <w:left w:val="none" w:sz="0" w:space="0" w:color="auto"/>
        <w:bottom w:val="none" w:sz="0" w:space="0" w:color="auto"/>
        <w:right w:val="none" w:sz="0" w:space="0" w:color="auto"/>
      </w:divBdr>
    </w:div>
    <w:div w:id="539780764">
      <w:marLeft w:val="0"/>
      <w:marRight w:val="0"/>
      <w:marTop w:val="0"/>
      <w:marBottom w:val="0"/>
      <w:divBdr>
        <w:top w:val="none" w:sz="0" w:space="0" w:color="auto"/>
        <w:left w:val="none" w:sz="0" w:space="0" w:color="auto"/>
        <w:bottom w:val="none" w:sz="0" w:space="0" w:color="auto"/>
        <w:right w:val="none" w:sz="0" w:space="0" w:color="auto"/>
      </w:divBdr>
    </w:div>
    <w:div w:id="539780765">
      <w:marLeft w:val="0"/>
      <w:marRight w:val="0"/>
      <w:marTop w:val="0"/>
      <w:marBottom w:val="0"/>
      <w:divBdr>
        <w:top w:val="none" w:sz="0" w:space="0" w:color="auto"/>
        <w:left w:val="none" w:sz="0" w:space="0" w:color="auto"/>
        <w:bottom w:val="none" w:sz="0" w:space="0" w:color="auto"/>
        <w:right w:val="none" w:sz="0" w:space="0" w:color="auto"/>
      </w:divBdr>
    </w:div>
    <w:div w:id="539780766">
      <w:marLeft w:val="0"/>
      <w:marRight w:val="0"/>
      <w:marTop w:val="0"/>
      <w:marBottom w:val="0"/>
      <w:divBdr>
        <w:top w:val="none" w:sz="0" w:space="0" w:color="auto"/>
        <w:left w:val="none" w:sz="0" w:space="0" w:color="auto"/>
        <w:bottom w:val="none" w:sz="0" w:space="0" w:color="auto"/>
        <w:right w:val="none" w:sz="0" w:space="0" w:color="auto"/>
      </w:divBdr>
    </w:div>
    <w:div w:id="539780767">
      <w:marLeft w:val="0"/>
      <w:marRight w:val="0"/>
      <w:marTop w:val="0"/>
      <w:marBottom w:val="0"/>
      <w:divBdr>
        <w:top w:val="none" w:sz="0" w:space="0" w:color="auto"/>
        <w:left w:val="none" w:sz="0" w:space="0" w:color="auto"/>
        <w:bottom w:val="none" w:sz="0" w:space="0" w:color="auto"/>
        <w:right w:val="none" w:sz="0" w:space="0" w:color="auto"/>
      </w:divBdr>
    </w:div>
    <w:div w:id="539780768">
      <w:marLeft w:val="0"/>
      <w:marRight w:val="0"/>
      <w:marTop w:val="0"/>
      <w:marBottom w:val="0"/>
      <w:divBdr>
        <w:top w:val="none" w:sz="0" w:space="0" w:color="auto"/>
        <w:left w:val="none" w:sz="0" w:space="0" w:color="auto"/>
        <w:bottom w:val="none" w:sz="0" w:space="0" w:color="auto"/>
        <w:right w:val="none" w:sz="0" w:space="0" w:color="auto"/>
      </w:divBdr>
    </w:div>
    <w:div w:id="539780769">
      <w:marLeft w:val="0"/>
      <w:marRight w:val="0"/>
      <w:marTop w:val="0"/>
      <w:marBottom w:val="0"/>
      <w:divBdr>
        <w:top w:val="none" w:sz="0" w:space="0" w:color="auto"/>
        <w:left w:val="none" w:sz="0" w:space="0" w:color="auto"/>
        <w:bottom w:val="none" w:sz="0" w:space="0" w:color="auto"/>
        <w:right w:val="none" w:sz="0" w:space="0" w:color="auto"/>
      </w:divBdr>
    </w:div>
    <w:div w:id="5397807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194BF-EED2-44B6-9A58-9D1191E0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HP-290 Hisob Palata</dc:creator>
  <cp:keywords/>
  <dc:description/>
  <cp:lastModifiedBy>admin</cp:lastModifiedBy>
  <cp:revision>13</cp:revision>
  <cp:lastPrinted>2024-06-04T13:31:00Z</cp:lastPrinted>
  <dcterms:created xsi:type="dcterms:W3CDTF">2024-05-30T06:25:00Z</dcterms:created>
  <dcterms:modified xsi:type="dcterms:W3CDTF">2024-06-06T11:23:00Z</dcterms:modified>
</cp:coreProperties>
</file>